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Spec="right" w:tblpY="-240"/>
        <w:tblW w:w="0" w:type="auto"/>
        <w:tblLook w:val="04A0" w:firstRow="1" w:lastRow="0" w:firstColumn="1" w:lastColumn="0" w:noHBand="0" w:noVBand="1"/>
      </w:tblPr>
      <w:tblGrid>
        <w:gridCol w:w="2614"/>
      </w:tblGrid>
      <w:tr w:rsidR="00765442" w:rsidRPr="00917CA8" w14:paraId="2A6E0B28" w14:textId="77777777" w:rsidTr="3F1C3060">
        <w:tc>
          <w:tcPr>
            <w:tcW w:w="2614" w:type="dxa"/>
            <w:tcBorders>
              <w:top w:val="nil"/>
              <w:left w:val="nil"/>
              <w:bottom w:val="nil"/>
              <w:right w:val="nil"/>
            </w:tcBorders>
          </w:tcPr>
          <w:p w14:paraId="7C42DB59" w14:textId="596A3B49" w:rsidR="237A117A" w:rsidRDefault="237A117A" w:rsidP="0342627A">
            <w:pPr>
              <w:spacing w:line="240" w:lineRule="auto"/>
              <w:jc w:val="left"/>
              <w:rPr>
                <w:rFonts w:eastAsia="Calibri"/>
                <w:szCs w:val="22"/>
              </w:rPr>
            </w:pPr>
            <w:r>
              <w:rPr>
                <w:noProof/>
                <w:lang w:eastAsia="en-GB"/>
              </w:rPr>
              <w:drawing>
                <wp:inline distT="0" distB="0" distL="0" distR="0" wp14:anchorId="26D66D0D" wp14:editId="3F1C3060">
                  <wp:extent cx="1514475" cy="1028700"/>
                  <wp:effectExtent l="0" t="0" r="0" b="0"/>
                  <wp:docPr id="1382531061" name="Picture 138253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4475" cy="1028700"/>
                          </a:xfrm>
                          <a:prstGeom prst="rect">
                            <a:avLst/>
                          </a:prstGeom>
                        </pic:spPr>
                      </pic:pic>
                    </a:graphicData>
                  </a:graphic>
                </wp:inline>
              </w:drawing>
            </w:r>
          </w:p>
          <w:p w14:paraId="39847AF6" w14:textId="77777777" w:rsidR="00765442" w:rsidRPr="00917CA8" w:rsidRDefault="00765442" w:rsidP="00765442">
            <w:pPr>
              <w:spacing w:line="240" w:lineRule="auto"/>
              <w:jc w:val="left"/>
              <w:rPr>
                <w:b/>
                <w:sz w:val="24"/>
                <w:highlight w:val="yellow"/>
              </w:rPr>
            </w:pPr>
          </w:p>
        </w:tc>
      </w:tr>
    </w:tbl>
    <w:p w14:paraId="5A7B8BAD" w14:textId="2CCCA415" w:rsidR="000A0DDB" w:rsidRDefault="00C1513F" w:rsidP="000A0DDB">
      <w:pPr>
        <w:spacing w:line="276" w:lineRule="auto"/>
        <w:rPr>
          <w:b/>
          <w:sz w:val="24"/>
        </w:rPr>
      </w:pPr>
      <w:r>
        <w:rPr>
          <w:b/>
          <w:noProof/>
          <w:sz w:val="16"/>
          <w:szCs w:val="16"/>
          <w:lang w:eastAsia="en-GB"/>
        </w:rPr>
        <w:drawing>
          <wp:inline distT="0" distB="0" distL="0" distR="0" wp14:anchorId="41BF818F" wp14:editId="6ADA332C">
            <wp:extent cx="2095500" cy="504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504825"/>
                    </a:xfrm>
                    <a:prstGeom prst="rect">
                      <a:avLst/>
                    </a:prstGeom>
                    <a:noFill/>
                  </pic:spPr>
                </pic:pic>
              </a:graphicData>
            </a:graphic>
          </wp:inline>
        </w:drawing>
      </w:r>
    </w:p>
    <w:p w14:paraId="3625A870" w14:textId="77777777" w:rsidR="000A0DDB" w:rsidRDefault="000A0DDB" w:rsidP="006C3556">
      <w:pPr>
        <w:spacing w:line="276" w:lineRule="auto"/>
        <w:jc w:val="left"/>
        <w:rPr>
          <w:b/>
          <w:sz w:val="24"/>
        </w:rPr>
      </w:pPr>
    </w:p>
    <w:p w14:paraId="6855255D" w14:textId="77777777" w:rsidR="000A0DDB" w:rsidRDefault="000A0DDB" w:rsidP="006C3556">
      <w:pPr>
        <w:spacing w:line="276" w:lineRule="auto"/>
        <w:jc w:val="left"/>
        <w:rPr>
          <w:b/>
          <w:sz w:val="24"/>
        </w:rPr>
      </w:pPr>
    </w:p>
    <w:p w14:paraId="1FF53659" w14:textId="60423E19" w:rsidR="00F829A0" w:rsidRPr="008939F9" w:rsidRDefault="008939F9" w:rsidP="006C3556">
      <w:pPr>
        <w:spacing w:line="276" w:lineRule="auto"/>
        <w:jc w:val="left"/>
        <w:rPr>
          <w:b/>
          <w:sz w:val="24"/>
        </w:rPr>
      </w:pPr>
      <w:r w:rsidRPr="008939F9">
        <w:rPr>
          <w:b/>
          <w:sz w:val="24"/>
        </w:rPr>
        <w:t>Participant Information Sheet</w:t>
      </w:r>
    </w:p>
    <w:p w14:paraId="11D961FD" w14:textId="77777777" w:rsidR="00733D1D" w:rsidRDefault="0098368F" w:rsidP="006C3556">
      <w:pPr>
        <w:spacing w:line="276" w:lineRule="auto"/>
        <w:jc w:val="left"/>
        <w:rPr>
          <w:b/>
        </w:rPr>
      </w:pPr>
      <w:r>
        <w:rPr>
          <w:b/>
        </w:rPr>
        <w:t>SEQUENCE</w:t>
      </w:r>
      <w:r w:rsidR="00904249">
        <w:rPr>
          <w:b/>
        </w:rPr>
        <w:t xml:space="preserve"> </w:t>
      </w:r>
      <w:r w:rsidR="009A5F34">
        <w:rPr>
          <w:b/>
        </w:rPr>
        <w:t>Di</w:t>
      </w:r>
      <w:r w:rsidR="00904249">
        <w:rPr>
          <w:b/>
        </w:rPr>
        <w:t>gital</w:t>
      </w:r>
      <w:r>
        <w:rPr>
          <w:b/>
        </w:rPr>
        <w:t xml:space="preserve">: </w:t>
      </w:r>
      <w:r w:rsidRPr="0098368F">
        <w:rPr>
          <w:b/>
        </w:rPr>
        <w:t>Sexual health equity through evid</w:t>
      </w:r>
      <w:r>
        <w:rPr>
          <w:b/>
        </w:rPr>
        <w:t xml:space="preserve">ence-based online </w:t>
      </w:r>
    </w:p>
    <w:p w14:paraId="3E36A106" w14:textId="2309EB3E" w:rsidR="009C2E95" w:rsidRDefault="0098368F" w:rsidP="006C3556">
      <w:pPr>
        <w:spacing w:line="276" w:lineRule="auto"/>
        <w:jc w:val="left"/>
        <w:rPr>
          <w:b/>
        </w:rPr>
      </w:pPr>
      <w:r>
        <w:rPr>
          <w:b/>
        </w:rPr>
        <w:t xml:space="preserve">clinical care – </w:t>
      </w:r>
      <w:r w:rsidRPr="0098368F">
        <w:rPr>
          <w:b/>
        </w:rPr>
        <w:t>Pre-Trial Qualitative Studies</w:t>
      </w:r>
      <w:r w:rsidR="0077113B">
        <w:rPr>
          <w:b/>
        </w:rPr>
        <w:t xml:space="preserve">. </w:t>
      </w:r>
      <w:r>
        <w:rPr>
          <w:b/>
        </w:rPr>
        <w:t>Study B</w:t>
      </w:r>
      <w:r w:rsidR="00CB3A87">
        <w:rPr>
          <w:b/>
        </w:rPr>
        <w:t xml:space="preserve"> </w:t>
      </w:r>
      <w:r w:rsidR="007E4AE9">
        <w:rPr>
          <w:b/>
        </w:rPr>
        <w:t>(</w:t>
      </w:r>
      <w:r w:rsidR="00CB3A87">
        <w:rPr>
          <w:b/>
        </w:rPr>
        <w:t>Contact</w:t>
      </w:r>
      <w:r w:rsidR="007E4AE9">
        <w:rPr>
          <w:b/>
        </w:rPr>
        <w:t>)</w:t>
      </w:r>
      <w:r>
        <w:rPr>
          <w:b/>
        </w:rPr>
        <w:t xml:space="preserve"> Interview</w:t>
      </w:r>
      <w:r w:rsidR="00646068">
        <w:rPr>
          <w:b/>
        </w:rPr>
        <w:t>s</w:t>
      </w:r>
    </w:p>
    <w:p w14:paraId="50CC31A1" w14:textId="51A1E228" w:rsidR="008939F9" w:rsidRPr="00EE3F6F" w:rsidRDefault="008939F9" w:rsidP="00EE3F6F">
      <w:pPr>
        <w:spacing w:line="276" w:lineRule="auto"/>
        <w:jc w:val="left"/>
        <w:rPr>
          <w:b/>
        </w:rPr>
      </w:pPr>
      <w:r w:rsidRPr="00EE3F6F">
        <w:rPr>
          <w:b/>
        </w:rPr>
        <w:t xml:space="preserve">Version </w:t>
      </w:r>
      <w:r w:rsidR="00CB3A87">
        <w:rPr>
          <w:b/>
        </w:rPr>
        <w:t>3</w:t>
      </w:r>
      <w:r w:rsidR="00793C13" w:rsidRPr="00EE3F6F">
        <w:rPr>
          <w:b/>
        </w:rPr>
        <w:t xml:space="preserve">; </w:t>
      </w:r>
      <w:r w:rsidR="00CB3A87">
        <w:rPr>
          <w:b/>
        </w:rPr>
        <w:t>07.09</w:t>
      </w:r>
      <w:r w:rsidR="006B588F">
        <w:rPr>
          <w:b/>
        </w:rPr>
        <w:t>.21</w:t>
      </w:r>
    </w:p>
    <w:p w14:paraId="4498CE25" w14:textId="77777777" w:rsidR="008939F9" w:rsidRPr="008939F9" w:rsidRDefault="008939F9" w:rsidP="006C3556">
      <w:pPr>
        <w:spacing w:line="276" w:lineRule="auto"/>
        <w:jc w:val="left"/>
        <w:rPr>
          <w:b/>
        </w:rPr>
      </w:pPr>
    </w:p>
    <w:p w14:paraId="3529476B" w14:textId="77777777" w:rsidR="008939F9" w:rsidRPr="008939F9" w:rsidRDefault="008939F9" w:rsidP="006C3556">
      <w:pPr>
        <w:spacing w:line="276" w:lineRule="auto"/>
        <w:jc w:val="left"/>
        <w:rPr>
          <w:b/>
        </w:rPr>
      </w:pPr>
      <w:r w:rsidRPr="008939F9">
        <w:rPr>
          <w:b/>
        </w:rPr>
        <w:t>Introduction</w:t>
      </w:r>
    </w:p>
    <w:p w14:paraId="0BA5B5E1" w14:textId="5C905E4F" w:rsidR="0098368F" w:rsidRDefault="008939F9" w:rsidP="006C3556">
      <w:pPr>
        <w:spacing w:line="276" w:lineRule="auto"/>
        <w:jc w:val="left"/>
      </w:pPr>
      <w:r>
        <w:t xml:space="preserve">The aim of this study is to understand </w:t>
      </w:r>
      <w:r w:rsidR="0098368F">
        <w:t>what people think about using an online service for telling partners about a recent positive STI (sexually transmitted infection) result and helping them to receive care and treatment for an STI online</w:t>
      </w:r>
      <w:r>
        <w:t xml:space="preserve">. </w:t>
      </w:r>
      <w:r w:rsidR="0098368F">
        <w:t>We want to better understand what would make it mor</w:t>
      </w:r>
      <w:r w:rsidR="003002A5">
        <w:t>e likely that people would use</w:t>
      </w:r>
      <w:r w:rsidR="0098368F">
        <w:t xml:space="preserve"> this kind of online service and also </w:t>
      </w:r>
      <w:r w:rsidR="007B1D80">
        <w:t xml:space="preserve">what </w:t>
      </w:r>
      <w:r w:rsidR="003002A5">
        <w:t>may prevent them from using this</w:t>
      </w:r>
      <w:r w:rsidR="0098368F">
        <w:t xml:space="preserve"> online service</w:t>
      </w:r>
      <w:r>
        <w:t>.</w:t>
      </w:r>
      <w:r w:rsidR="003002A5">
        <w:t xml:space="preserve"> Our goal is to improve the</w:t>
      </w:r>
      <w:r w:rsidR="0098368F">
        <w:t xml:space="preserve"> online service so i</w:t>
      </w:r>
      <w:r w:rsidR="003002A5">
        <w:t>t is easier for people to use</w:t>
      </w:r>
      <w:r w:rsidR="0098368F">
        <w:t xml:space="preserve"> to tell their partners and for partners to receive online care and treatment. </w:t>
      </w:r>
      <w:r>
        <w:t xml:space="preserve"> </w:t>
      </w:r>
    </w:p>
    <w:p w14:paraId="6F3F42B1" w14:textId="77777777" w:rsidR="0098368F" w:rsidRDefault="0098368F" w:rsidP="006C3556">
      <w:pPr>
        <w:spacing w:line="276" w:lineRule="auto"/>
        <w:jc w:val="left"/>
      </w:pPr>
    </w:p>
    <w:p w14:paraId="68EE64DA" w14:textId="77777777" w:rsidR="00325033" w:rsidRDefault="008939F9" w:rsidP="006C3556">
      <w:pPr>
        <w:spacing w:line="276" w:lineRule="auto"/>
        <w:jc w:val="left"/>
      </w:pPr>
      <w:r>
        <w:t xml:space="preserve">We are looking to interview people who fit the following criteria: </w:t>
      </w:r>
    </w:p>
    <w:p w14:paraId="1C9FF669" w14:textId="6A2FFE52" w:rsidR="00325033" w:rsidRPr="00EE3F6F" w:rsidRDefault="0098368F" w:rsidP="00325033">
      <w:pPr>
        <w:pStyle w:val="ListParagraph"/>
        <w:numPr>
          <w:ilvl w:val="0"/>
          <w:numId w:val="1"/>
        </w:numPr>
        <w:spacing w:line="276" w:lineRule="auto"/>
        <w:jc w:val="left"/>
      </w:pPr>
      <w:r>
        <w:t>16 years of age or older</w:t>
      </w:r>
      <w:r w:rsidR="00543C2A">
        <w:t>.</w:t>
      </w:r>
    </w:p>
    <w:p w14:paraId="3FBCCD3F" w14:textId="2C89AA36" w:rsidR="000B6DED" w:rsidRPr="00EE3F6F" w:rsidRDefault="0098368F" w:rsidP="00325033">
      <w:pPr>
        <w:pStyle w:val="ListParagraph"/>
        <w:numPr>
          <w:ilvl w:val="0"/>
          <w:numId w:val="1"/>
        </w:numPr>
        <w:spacing w:line="276" w:lineRule="auto"/>
        <w:jc w:val="left"/>
      </w:pPr>
      <w:r>
        <w:t xml:space="preserve">Recently been diagnosed with </w:t>
      </w:r>
      <w:r w:rsidR="00B75A15">
        <w:t>a bacterial STI</w:t>
      </w:r>
      <w:r>
        <w:t xml:space="preserve"> </w:t>
      </w:r>
      <w:r w:rsidR="00B75A15">
        <w:t xml:space="preserve">(e.g. chlamydia or gonorrhoea) </w:t>
      </w:r>
      <w:r>
        <w:t>or recently been told that a partner h</w:t>
      </w:r>
      <w:r w:rsidR="00B75A15">
        <w:t>as been diagnosed with a bacterial STI (e.g. chlamydia or gonorrhoea)</w:t>
      </w:r>
      <w:r w:rsidR="00543C2A">
        <w:t>.</w:t>
      </w:r>
    </w:p>
    <w:p w14:paraId="22215043" w14:textId="6E731C4D" w:rsidR="0098368F" w:rsidRDefault="0098368F" w:rsidP="0098368F">
      <w:pPr>
        <w:pStyle w:val="ListParagraph"/>
        <w:numPr>
          <w:ilvl w:val="0"/>
          <w:numId w:val="1"/>
        </w:numPr>
        <w:spacing w:line="276" w:lineRule="auto"/>
        <w:jc w:val="left"/>
      </w:pPr>
      <w:r>
        <w:t>are</w:t>
      </w:r>
      <w:r w:rsidR="008939F9">
        <w:t xml:space="preserve"> able to understand what the study is asking fr</w:t>
      </w:r>
      <w:r w:rsidR="00325033">
        <w:t xml:space="preserve">om you and </w:t>
      </w:r>
      <w:r w:rsidR="00661A0B">
        <w:t xml:space="preserve">to </w:t>
      </w:r>
      <w:r w:rsidR="00325033">
        <w:t>consent to this</w:t>
      </w:r>
      <w:r w:rsidR="00543C2A">
        <w:t>.</w:t>
      </w:r>
    </w:p>
    <w:p w14:paraId="7310E6B0" w14:textId="0B3C0AD2" w:rsidR="008939F9" w:rsidRDefault="0098368F" w:rsidP="0098368F">
      <w:pPr>
        <w:pStyle w:val="ListParagraph"/>
        <w:numPr>
          <w:ilvl w:val="0"/>
          <w:numId w:val="1"/>
        </w:numPr>
        <w:spacing w:line="276" w:lineRule="auto"/>
        <w:jc w:val="left"/>
      </w:pPr>
      <w:r>
        <w:t>are</w:t>
      </w:r>
      <w:r w:rsidR="008939F9">
        <w:t xml:space="preserve"> able to read and speak English well enough </w:t>
      </w:r>
      <w:r w:rsidR="00325033">
        <w:t>to participate in an interview</w:t>
      </w:r>
      <w:r w:rsidR="00543C2A">
        <w:t>.</w:t>
      </w:r>
    </w:p>
    <w:p w14:paraId="6A6EF1A9" w14:textId="77777777" w:rsidR="008939F9" w:rsidRDefault="008939F9" w:rsidP="006C3556">
      <w:pPr>
        <w:spacing w:line="276" w:lineRule="auto"/>
        <w:jc w:val="left"/>
      </w:pPr>
    </w:p>
    <w:p w14:paraId="3D39C6D2" w14:textId="4E45944C" w:rsidR="008939F9" w:rsidRDefault="008939F9" w:rsidP="006C3556">
      <w:pPr>
        <w:spacing w:line="276" w:lineRule="auto"/>
        <w:jc w:val="left"/>
      </w:pPr>
      <w:r>
        <w:t xml:space="preserve">The study is being </w:t>
      </w:r>
      <w:r w:rsidR="00A17C5F">
        <w:t>led by the SEQUENCE Digital (‘</w:t>
      </w:r>
      <w:r w:rsidR="00A17C5F" w:rsidRPr="00A17C5F">
        <w:t>Sexual health equity through evidence-based online clinical care</w:t>
      </w:r>
      <w:r w:rsidR="00A17C5F">
        <w:t>’)</w:t>
      </w:r>
      <w:r w:rsidR="00A17C5F" w:rsidRPr="00A17C5F">
        <w:t xml:space="preserve"> </w:t>
      </w:r>
      <w:r w:rsidR="00A17C5F">
        <w:t>research team at Glasgow Caledonian University (GCU) and University College London (UCL</w:t>
      </w:r>
      <w:r w:rsidR="00A17C5F" w:rsidRPr="009A5F34">
        <w:t>)</w:t>
      </w:r>
      <w:r w:rsidR="00661A0B" w:rsidRPr="009A5F34">
        <w:t xml:space="preserve"> (IRAS no.</w:t>
      </w:r>
      <w:r w:rsidR="009A5F34" w:rsidRPr="009A5F34">
        <w:t xml:space="preserve"> 299331</w:t>
      </w:r>
      <w:r w:rsidR="00661A0B" w:rsidRPr="009A5F34">
        <w:t>)</w:t>
      </w:r>
      <w:r w:rsidR="00A17C5F" w:rsidRPr="009A5F34">
        <w:t>.</w:t>
      </w:r>
      <w:r w:rsidR="00A17C5F">
        <w:t xml:space="preserve"> </w:t>
      </w:r>
      <w:r w:rsidR="00833018">
        <w:t xml:space="preserve">Central and North West London (CNWL) NHS Foundation Trust </w:t>
      </w:r>
      <w:r w:rsidR="00833018" w:rsidRPr="00833018">
        <w:t xml:space="preserve">is the study Sponsor in collaboration </w:t>
      </w:r>
      <w:r w:rsidR="00833018">
        <w:t>with researchers at GCU and UCL</w:t>
      </w:r>
      <w:r w:rsidR="00833018" w:rsidRPr="00833018">
        <w:t>.</w:t>
      </w:r>
      <w:r w:rsidR="001B5077">
        <w:t xml:space="preserve"> </w:t>
      </w:r>
      <w:r w:rsidR="00833018">
        <w:t xml:space="preserve">The team at </w:t>
      </w:r>
      <w:r w:rsidR="00A17C5F">
        <w:t>UCL is leading all the work being done in thi</w:t>
      </w:r>
      <w:r w:rsidR="003002A5">
        <w:t>s</w:t>
      </w:r>
      <w:r w:rsidR="00845285">
        <w:t xml:space="preserve"> particular</w:t>
      </w:r>
      <w:r w:rsidR="003002A5">
        <w:t xml:space="preserve"> study</w:t>
      </w:r>
      <w:r w:rsidR="00A17C5F">
        <w:t>.</w:t>
      </w:r>
      <w:r>
        <w:t xml:space="preserve"> The study is being carried out as part of a larger research project which aims to </w:t>
      </w:r>
      <w:r w:rsidR="001B240E">
        <w:t xml:space="preserve">improve access to online sexual health services and to develop an online system to support people who are testing for STIs and their partners. </w:t>
      </w:r>
      <w:r w:rsidR="00781A04" w:rsidRPr="00781A04">
        <w:t>GCU is providing indemnity for the SEQUENCE Digital project.</w:t>
      </w:r>
      <w:r w:rsidR="002F6855">
        <w:t xml:space="preserve"> CNWL NHS Foundation Trust is the data controller and Prof</w:t>
      </w:r>
      <w:r w:rsidR="00D13D6E">
        <w:t>essor</w:t>
      </w:r>
      <w:r w:rsidR="002F6855">
        <w:t xml:space="preserve"> Claudia Estcourt, the Chief Investigator, is the data custodian.</w:t>
      </w:r>
    </w:p>
    <w:p w14:paraId="6C8D4BBD" w14:textId="77777777" w:rsidR="008939F9" w:rsidRDefault="008939F9" w:rsidP="006C3556">
      <w:pPr>
        <w:spacing w:line="276" w:lineRule="auto"/>
        <w:jc w:val="left"/>
      </w:pPr>
    </w:p>
    <w:p w14:paraId="039F8F9E" w14:textId="7AD27FFA" w:rsidR="008939F9" w:rsidRDefault="008939F9" w:rsidP="006C3556">
      <w:pPr>
        <w:spacing w:line="276" w:lineRule="auto"/>
        <w:jc w:val="left"/>
      </w:pPr>
      <w:r>
        <w:t>Before you decide if you want to take part, it is important for you to understand what participation in this study would involve. Please take time to read the following information carefully and discuss it with others if you w</w:t>
      </w:r>
      <w:r w:rsidR="001B240E">
        <w:t xml:space="preserve">ish. Please contact Karen </w:t>
      </w:r>
      <w:r w:rsidR="001B240E" w:rsidRPr="00844463">
        <w:t>Lloyd</w:t>
      </w:r>
      <w:r w:rsidRPr="00844463">
        <w:t xml:space="preserve"> (</w:t>
      </w:r>
      <w:hyperlink r:id="rId12" w:history="1">
        <w:r w:rsidR="000D6485" w:rsidRPr="00761D43">
          <w:rPr>
            <w:rStyle w:val="Hyperlink"/>
          </w:rPr>
          <w:t>karen.lloyd25@nhs.net</w:t>
        </w:r>
      </w:hyperlink>
      <w:r w:rsidR="000D6485">
        <w:t>)</w:t>
      </w:r>
      <w:r>
        <w:t xml:space="preserve"> if you would like more information. </w:t>
      </w:r>
    </w:p>
    <w:p w14:paraId="1B5560EA" w14:textId="77777777" w:rsidR="008939F9" w:rsidRDefault="008939F9" w:rsidP="006C3556">
      <w:pPr>
        <w:spacing w:line="276" w:lineRule="auto"/>
        <w:jc w:val="left"/>
      </w:pPr>
    </w:p>
    <w:p w14:paraId="3573B38C" w14:textId="77777777" w:rsidR="008939F9" w:rsidRDefault="008939F9" w:rsidP="006C3556">
      <w:pPr>
        <w:spacing w:line="276" w:lineRule="auto"/>
        <w:jc w:val="left"/>
      </w:pPr>
      <w:r w:rsidRPr="008939F9">
        <w:rPr>
          <w:b/>
        </w:rPr>
        <w:t>Why is the study important?</w:t>
      </w:r>
    </w:p>
    <w:p w14:paraId="32BBC0BA" w14:textId="5E4A04EA" w:rsidR="008939F9" w:rsidRDefault="00DD7735" w:rsidP="006C3556">
      <w:pPr>
        <w:spacing w:line="276" w:lineRule="auto"/>
        <w:jc w:val="left"/>
      </w:pPr>
      <w:r>
        <w:t>This study is important because</w:t>
      </w:r>
      <w:r w:rsidR="008939F9">
        <w:t xml:space="preserve"> it</w:t>
      </w:r>
      <w:r>
        <w:t xml:space="preserve"> allows people who are users of sexual health services the opportunity to tell us what they think of using an online service that can notify partners about a recent STI diagnosis and can help partners </w:t>
      </w:r>
      <w:r w:rsidR="003002A5">
        <w:t xml:space="preserve">to </w:t>
      </w:r>
      <w:r>
        <w:t>access care and treatme</w:t>
      </w:r>
      <w:r w:rsidR="00844463">
        <w:t>nt. We want to know what would m</w:t>
      </w:r>
      <w:r>
        <w:t xml:space="preserve">ake it easier or more likely for people to use this kind of online service, if they wish. The findings of this study will </w:t>
      </w:r>
      <w:r w:rsidR="008939F9">
        <w:t xml:space="preserve">help to </w:t>
      </w:r>
      <w:r>
        <w:t>develop an online platform to support people who are testing for an</w:t>
      </w:r>
      <w:r w:rsidR="00390E47">
        <w:t>d</w:t>
      </w:r>
      <w:r>
        <w:t xml:space="preserve"> receiving treatment for STIs, which will then be tested in a larger study. </w:t>
      </w:r>
    </w:p>
    <w:p w14:paraId="67DD6241" w14:textId="77777777" w:rsidR="008939F9" w:rsidRDefault="008939F9" w:rsidP="006C3556">
      <w:pPr>
        <w:spacing w:line="276" w:lineRule="auto"/>
        <w:jc w:val="left"/>
      </w:pPr>
    </w:p>
    <w:p w14:paraId="330F4AC7" w14:textId="77777777" w:rsidR="008939F9" w:rsidRPr="00BD1610" w:rsidRDefault="008939F9" w:rsidP="006C3556">
      <w:pPr>
        <w:spacing w:line="276" w:lineRule="auto"/>
        <w:jc w:val="left"/>
        <w:rPr>
          <w:b/>
        </w:rPr>
      </w:pPr>
      <w:r w:rsidRPr="00BD1610">
        <w:rPr>
          <w:b/>
        </w:rPr>
        <w:t>What will I be asked to do if I take part?</w:t>
      </w:r>
    </w:p>
    <w:p w14:paraId="52B2989D" w14:textId="4AC2CF41" w:rsidR="00771508" w:rsidRDefault="00771508" w:rsidP="006C3556">
      <w:pPr>
        <w:spacing w:line="276" w:lineRule="auto"/>
        <w:jc w:val="left"/>
      </w:pPr>
      <w:r>
        <w:t>In an</w:t>
      </w:r>
      <w:r w:rsidR="0083071E">
        <w:t xml:space="preserve"> interview</w:t>
      </w:r>
      <w:r>
        <w:t xml:space="preserve"> with a researcher,</w:t>
      </w:r>
      <w:r w:rsidR="0083071E">
        <w:t xml:space="preserve"> you will be asked questions about your </w:t>
      </w:r>
      <w:r w:rsidR="00DD7735">
        <w:t>experiences using sexual health services, including online services, if you’ve used them.</w:t>
      </w:r>
      <w:r w:rsidR="00A17C5F">
        <w:t xml:space="preserve"> You will be asked about your</w:t>
      </w:r>
      <w:r w:rsidR="00A17C5F" w:rsidRPr="00A17C5F">
        <w:t xml:space="preserve"> experiences of informing a partner or </w:t>
      </w:r>
      <w:r w:rsidR="00A17C5F" w:rsidRPr="00A17C5F">
        <w:lastRenderedPageBreak/>
        <w:t>being informed by a partner about an STI</w:t>
      </w:r>
      <w:r w:rsidR="00A17C5F">
        <w:t xml:space="preserve">. </w:t>
      </w:r>
      <w:r w:rsidR="00DD7735">
        <w:t>You will</w:t>
      </w:r>
      <w:r w:rsidR="00A17C5F">
        <w:t xml:space="preserve"> also</w:t>
      </w:r>
      <w:r w:rsidR="00DD7735">
        <w:t xml:space="preserve"> be asked what you think of using an online system that helps people to tell their partne</w:t>
      </w:r>
      <w:r w:rsidR="00A17C5F">
        <w:t xml:space="preserve">rs about a recent STI </w:t>
      </w:r>
      <w:r w:rsidR="00DD7735">
        <w:t>and also helps partners to receive care and treatment. T</w:t>
      </w:r>
      <w:r>
        <w:t xml:space="preserve">he researcher will talk to you about what you think would make it easier for you to use an online service like this and what would make it harder. At one point in the interview, the researcher </w:t>
      </w:r>
      <w:r w:rsidR="00845285">
        <w:t xml:space="preserve">will share some </w:t>
      </w:r>
      <w:r>
        <w:t>an ex</w:t>
      </w:r>
      <w:r w:rsidR="00B75A15">
        <w:t>ample of</w:t>
      </w:r>
      <w:r w:rsidR="003002A5">
        <w:t xml:space="preserve"> what</w:t>
      </w:r>
      <w:r w:rsidR="00B75A15">
        <w:t xml:space="preserve"> this online system could </w:t>
      </w:r>
      <w:r>
        <w:t>look like and ask you what you think of it.</w:t>
      </w:r>
    </w:p>
    <w:p w14:paraId="15AAD7B6" w14:textId="77777777" w:rsidR="00771508" w:rsidRDefault="00771508" w:rsidP="006C3556">
      <w:pPr>
        <w:spacing w:line="276" w:lineRule="auto"/>
        <w:jc w:val="left"/>
      </w:pPr>
    </w:p>
    <w:p w14:paraId="6CB49519" w14:textId="5BF37953" w:rsidR="0083071E" w:rsidRDefault="0083071E" w:rsidP="006C3556">
      <w:pPr>
        <w:spacing w:line="276" w:lineRule="auto"/>
        <w:jc w:val="left"/>
      </w:pPr>
      <w:r>
        <w:t xml:space="preserve">You do not have to answer any questions you do not want to and can choose to take a break or stop the interview at any point without giving a reason. </w:t>
      </w:r>
      <w:r w:rsidR="00543D1E">
        <w:t>The inter</w:t>
      </w:r>
      <w:r w:rsidR="00771508">
        <w:t xml:space="preserve">view should last about 60 minutes. You will also be asked to complete a short online questionnaire that will tell us a bit more about you. The link to this questionnaire will be shared with you during or just after the interview. </w:t>
      </w:r>
      <w:r w:rsidR="00B9400F">
        <w:t>In this questionnaire, y</w:t>
      </w:r>
      <w:r w:rsidR="00B9400F" w:rsidRPr="00B9400F">
        <w:t xml:space="preserve">ou will be asked to share some information about you and your personal circumstances (e.g. age, gender, ethnicity, sexual orientation, ethnicity, the country where you were born, any disabilities, relationship status, highest qualification, employment status, postcode, your Internet use, and use of sexual health services and online health care). </w:t>
      </w:r>
    </w:p>
    <w:p w14:paraId="66C8D3FE" w14:textId="77777777" w:rsidR="0083071E" w:rsidRDefault="0083071E" w:rsidP="006C3556">
      <w:pPr>
        <w:spacing w:line="276" w:lineRule="auto"/>
        <w:jc w:val="left"/>
      </w:pPr>
    </w:p>
    <w:p w14:paraId="4179B77A" w14:textId="010B08AB" w:rsidR="0083071E" w:rsidRPr="00543D1E" w:rsidRDefault="00771508" w:rsidP="006C3556">
      <w:pPr>
        <w:spacing w:line="276" w:lineRule="auto"/>
        <w:jc w:val="left"/>
      </w:pPr>
      <w:r>
        <w:t xml:space="preserve">The interview </w:t>
      </w:r>
      <w:r w:rsidR="00092DD5">
        <w:t xml:space="preserve">will </w:t>
      </w:r>
      <w:r w:rsidR="0083071E" w:rsidRPr="00543D1E">
        <w:t>take pl</w:t>
      </w:r>
      <w:r w:rsidR="009A5F34">
        <w:t>ace by phone call,</w:t>
      </w:r>
      <w:r>
        <w:t xml:space="preserve"> audio/video call using a messaging service (e.g. WhatsApp, etc.)</w:t>
      </w:r>
      <w:r w:rsidR="009A5F34">
        <w:t>,</w:t>
      </w:r>
      <w:r>
        <w:t xml:space="preserve"> or video conferencing service (e.g. Zoom)</w:t>
      </w:r>
      <w:r w:rsidR="0083071E" w:rsidRPr="00543D1E">
        <w:t>.</w:t>
      </w:r>
      <w:r w:rsidR="00833018">
        <w:t xml:space="preserve"> The interview may also take place in person, if you and the researcher decide this is the best option and local COVID-19 restrictions permit.</w:t>
      </w:r>
      <w:r w:rsidR="0083071E" w:rsidRPr="00543D1E">
        <w:t xml:space="preserve"> The interview can take place at a time </w:t>
      </w:r>
      <w:r>
        <w:t>convenient to you and the researcher</w:t>
      </w:r>
      <w:r w:rsidR="0083071E" w:rsidRPr="00543D1E">
        <w:t>. The interview will be audio-recorded and then transcribed for analysis</w:t>
      </w:r>
      <w:r w:rsidR="003002A5">
        <w:t xml:space="preserve"> by a professional transcription service. This professional transcription service has signed a confidentiality agreement with our study and will keep the information you share with us secure. </w:t>
      </w:r>
    </w:p>
    <w:p w14:paraId="758094FD" w14:textId="77777777" w:rsidR="006671B6" w:rsidRPr="00543D1E" w:rsidRDefault="006671B6" w:rsidP="006C3556">
      <w:pPr>
        <w:spacing w:line="276" w:lineRule="auto"/>
        <w:jc w:val="left"/>
      </w:pPr>
    </w:p>
    <w:p w14:paraId="60E0ADA9" w14:textId="3A0E4C19" w:rsidR="006671B6" w:rsidRDefault="006671B6" w:rsidP="006C3556">
      <w:pPr>
        <w:spacing w:line="276" w:lineRule="auto"/>
        <w:jc w:val="left"/>
      </w:pPr>
      <w:r w:rsidRPr="00543D1E">
        <w:t>At the end of the interview, you will be offered a £30</w:t>
      </w:r>
      <w:r w:rsidR="00771508">
        <w:t xml:space="preserve"> gift voucher</w:t>
      </w:r>
      <w:r w:rsidRPr="00543D1E">
        <w:t xml:space="preserve"> </w:t>
      </w:r>
      <w:r>
        <w:t>to reimburse you</w:t>
      </w:r>
      <w:r w:rsidR="00771508">
        <w:t xml:space="preserve"> for your time. The voucher code can either </w:t>
      </w:r>
      <w:r>
        <w:t>be sent to you via email</w:t>
      </w:r>
      <w:r w:rsidR="00771508">
        <w:t xml:space="preserve"> or encrypted messaging service (e.g. WhatsApp), or</w:t>
      </w:r>
      <w:r w:rsidR="00B75A15">
        <w:t xml:space="preserve"> a paper voucher can be sent to you</w:t>
      </w:r>
      <w:r w:rsidR="00771508">
        <w:t xml:space="preserve"> by post</w:t>
      </w:r>
      <w:r>
        <w:t>. Y</w:t>
      </w:r>
      <w:r w:rsidR="00341598">
        <w:t>ou will also be sent information telling you about some</w:t>
      </w:r>
      <w:r w:rsidR="00771508">
        <w:t xml:space="preserve"> psychological </w:t>
      </w:r>
      <w:r>
        <w:t>and sexual health support</w:t>
      </w:r>
      <w:r w:rsidR="00341598">
        <w:t xml:space="preserve"> services</w:t>
      </w:r>
      <w:r w:rsidR="003002A5">
        <w:t xml:space="preserve"> in your area</w:t>
      </w:r>
      <w:r>
        <w:t>. This will be sent regardless of whether any difficult issues arise</w:t>
      </w:r>
      <w:r w:rsidR="009912ED">
        <w:t xml:space="preserve"> in the interview</w:t>
      </w:r>
      <w:r>
        <w:t xml:space="preserve">. </w:t>
      </w:r>
    </w:p>
    <w:p w14:paraId="2673210F" w14:textId="77777777" w:rsidR="006671B6" w:rsidRDefault="006671B6" w:rsidP="006C3556">
      <w:pPr>
        <w:spacing w:line="276" w:lineRule="auto"/>
        <w:jc w:val="left"/>
      </w:pPr>
    </w:p>
    <w:p w14:paraId="29C80F2C" w14:textId="77777777" w:rsidR="006671B6" w:rsidRPr="006671B6" w:rsidRDefault="006671B6" w:rsidP="006C3556">
      <w:pPr>
        <w:spacing w:line="276" w:lineRule="auto"/>
        <w:jc w:val="left"/>
        <w:rPr>
          <w:b/>
        </w:rPr>
      </w:pPr>
      <w:r w:rsidRPr="006671B6">
        <w:rPr>
          <w:b/>
        </w:rPr>
        <w:t>Do I have to take part?</w:t>
      </w:r>
    </w:p>
    <w:p w14:paraId="7AFAD2D6" w14:textId="549A9FBD" w:rsidR="006671B6" w:rsidRDefault="006671B6" w:rsidP="006C3556">
      <w:pPr>
        <w:spacing w:line="276" w:lineRule="auto"/>
        <w:jc w:val="left"/>
      </w:pPr>
      <w:r>
        <w:t>No. You decide if you want to take part in the study. You can stop the interview at any point without giving a reason. You</w:t>
      </w:r>
      <w:r w:rsidR="00771508">
        <w:t xml:space="preserve"> can also ask for your interview or questionnaire answers</w:t>
      </w:r>
      <w:r>
        <w:t xml:space="preserve"> to be deleted </w:t>
      </w:r>
      <w:r w:rsidR="00771508">
        <w:t>at any time up until the study closes and no further data is being collected</w:t>
      </w:r>
      <w:r w:rsidR="003002A5">
        <w:t xml:space="preserve"> (</w:t>
      </w:r>
      <w:r w:rsidR="00FA2248">
        <w:t xml:space="preserve">approximately </w:t>
      </w:r>
      <w:r w:rsidR="00734394">
        <w:t>February 2022</w:t>
      </w:r>
      <w:r w:rsidR="003002A5">
        <w:t>)</w:t>
      </w:r>
      <w:r>
        <w:t xml:space="preserve">. </w:t>
      </w:r>
    </w:p>
    <w:p w14:paraId="0377635E" w14:textId="77777777" w:rsidR="006671B6" w:rsidRDefault="006671B6" w:rsidP="006C3556">
      <w:pPr>
        <w:spacing w:line="276" w:lineRule="auto"/>
        <w:jc w:val="left"/>
      </w:pPr>
    </w:p>
    <w:p w14:paraId="162BB7EF" w14:textId="77777777" w:rsidR="006671B6" w:rsidRDefault="006671B6" w:rsidP="006C3556">
      <w:pPr>
        <w:spacing w:line="276" w:lineRule="auto"/>
        <w:jc w:val="left"/>
      </w:pPr>
      <w:r>
        <w:rPr>
          <w:b/>
        </w:rPr>
        <w:t>What are the possible risks of taking part?</w:t>
      </w:r>
    </w:p>
    <w:p w14:paraId="4D1DDF90" w14:textId="155ED7AD" w:rsidR="009A10BC" w:rsidRDefault="00341598" w:rsidP="006C3556">
      <w:pPr>
        <w:spacing w:line="276" w:lineRule="auto"/>
        <w:jc w:val="left"/>
      </w:pPr>
      <w:r>
        <w:t xml:space="preserve">We think that it is unlikely that you would come to any harm through taking part in the study. </w:t>
      </w:r>
      <w:r w:rsidR="006671B6">
        <w:t xml:space="preserve">In the interviews, you will be asked about your </w:t>
      </w:r>
      <w:r w:rsidR="00771508">
        <w:t>experience of using sexual</w:t>
      </w:r>
      <w:r w:rsidR="006671B6">
        <w:t xml:space="preserve"> health services. This could potentially bring up unpleasant memories or experiences. </w:t>
      </w:r>
      <w:r w:rsidR="003002A5">
        <w:t xml:space="preserve">The researcher conducting the interview is experienced in talking with people about these topics and will support you during the interview, if you do become upset. You do not have to answer any questions you do not wish to, and you </w:t>
      </w:r>
      <w:r w:rsidR="006671B6">
        <w:t>can take a break or stop the interview at</w:t>
      </w:r>
      <w:r w:rsidR="00771508">
        <w:t xml:space="preserve"> any time.</w:t>
      </w:r>
      <w:r w:rsidR="003002A5">
        <w:t xml:space="preserve"> If you decide to stop the interview, it will not affect any NHS services you are receiving or will receive in the future. You will also be provided with a </w:t>
      </w:r>
      <w:r w:rsidR="009A10BC">
        <w:t xml:space="preserve">document that details psychological and sexual health support services local to your clinic at the end of the interview. There is a risk that the researcher may have to break your </w:t>
      </w:r>
      <w:r w:rsidR="009A10BC" w:rsidRPr="009A10BC">
        <w:t xml:space="preserve">confidentiality </w:t>
      </w:r>
      <w:r w:rsidR="009A10BC">
        <w:t xml:space="preserve">to tell someone about what we discussed in the interview, if it is necessary </w:t>
      </w:r>
      <w:r w:rsidR="009A10BC" w:rsidRPr="009A10BC">
        <w:t>to pro</w:t>
      </w:r>
      <w:r w:rsidR="009A10BC">
        <w:t>tect your</w:t>
      </w:r>
      <w:r w:rsidR="009A10BC" w:rsidRPr="009A10BC">
        <w:t xml:space="preserve"> or another per</w:t>
      </w:r>
      <w:r w:rsidR="009A10BC">
        <w:t>son’s safety. Whenever possible, the researcher will discuss this with you</w:t>
      </w:r>
      <w:r w:rsidR="009A10BC" w:rsidRPr="009A10BC">
        <w:t xml:space="preserve"> first</w:t>
      </w:r>
      <w:r w:rsidR="009A10BC">
        <w:t>.</w:t>
      </w:r>
    </w:p>
    <w:p w14:paraId="6ADCEF2E" w14:textId="77777777" w:rsidR="006671B6" w:rsidRDefault="006671B6" w:rsidP="006C3556">
      <w:pPr>
        <w:spacing w:line="276" w:lineRule="auto"/>
        <w:jc w:val="left"/>
      </w:pPr>
    </w:p>
    <w:p w14:paraId="38D0A734" w14:textId="77777777" w:rsidR="006671B6" w:rsidRDefault="006671B6" w:rsidP="006C3556">
      <w:pPr>
        <w:spacing w:line="276" w:lineRule="auto"/>
        <w:jc w:val="left"/>
      </w:pPr>
      <w:r>
        <w:rPr>
          <w:b/>
        </w:rPr>
        <w:t>What are the possible benefits of taking part?</w:t>
      </w:r>
    </w:p>
    <w:p w14:paraId="37AB5A85" w14:textId="11F55D82" w:rsidR="006671B6" w:rsidRDefault="006671B6" w:rsidP="006C3556">
      <w:pPr>
        <w:spacing w:line="276" w:lineRule="auto"/>
        <w:jc w:val="left"/>
      </w:pPr>
      <w:r>
        <w:t xml:space="preserve">We can’t promise that the study will help you personally. However, the results should improve our understanding of how best to deliver an online </w:t>
      </w:r>
      <w:r w:rsidR="00771508">
        <w:t>sexual health services in the UK, particularly those services that help partners to receive care and treatment</w:t>
      </w:r>
      <w:r>
        <w:t>. This, in turn, could benefit the people who go on to use the</w:t>
      </w:r>
      <w:r w:rsidR="00771508">
        <w:t>se and other online</w:t>
      </w:r>
      <w:r>
        <w:t xml:space="preserve"> service</w:t>
      </w:r>
      <w:r w:rsidR="00771508">
        <w:t>s</w:t>
      </w:r>
      <w:r>
        <w:t xml:space="preserve">. </w:t>
      </w:r>
    </w:p>
    <w:p w14:paraId="43BC77FC" w14:textId="77777777" w:rsidR="006671B6" w:rsidRDefault="006671B6" w:rsidP="006C3556">
      <w:pPr>
        <w:spacing w:line="276" w:lineRule="auto"/>
        <w:jc w:val="left"/>
      </w:pPr>
    </w:p>
    <w:p w14:paraId="3053C5F4" w14:textId="77777777" w:rsidR="006671B6" w:rsidRPr="00151B38" w:rsidRDefault="006671B6" w:rsidP="006C3556">
      <w:pPr>
        <w:spacing w:line="276" w:lineRule="auto"/>
        <w:jc w:val="left"/>
        <w:rPr>
          <w:b/>
        </w:rPr>
      </w:pPr>
      <w:r w:rsidRPr="00151B38">
        <w:rPr>
          <w:b/>
        </w:rPr>
        <w:t>What happens when the study stops?</w:t>
      </w:r>
    </w:p>
    <w:p w14:paraId="78BBA939" w14:textId="1200619D" w:rsidR="008D77EB" w:rsidRDefault="006671B6" w:rsidP="006C3556">
      <w:pPr>
        <w:spacing w:line="276" w:lineRule="auto"/>
        <w:jc w:val="left"/>
      </w:pPr>
      <w:r>
        <w:t>After th</w:t>
      </w:r>
      <w:r w:rsidR="00B75A15">
        <w:t xml:space="preserve">e interview, the audio </w:t>
      </w:r>
      <w:r w:rsidR="00B60350">
        <w:t>recording will be turned into a written document by a professional transcriber who has signed a</w:t>
      </w:r>
      <w:r w:rsidR="00B75A15">
        <w:t xml:space="preserve"> confidentiality agreement. The audio recording and transcript will be pseudonymised; this means it will be identified using </w:t>
      </w:r>
      <w:r w:rsidR="009078EE">
        <w:t>a code</w:t>
      </w:r>
      <w:r w:rsidR="00B75A15">
        <w:t xml:space="preserve"> number and not your name or any other personally identifiable information about you. </w:t>
      </w:r>
    </w:p>
    <w:p w14:paraId="4249F13C" w14:textId="6BF63ADE" w:rsidR="00E748AC" w:rsidRDefault="00E748AC" w:rsidP="006C3556">
      <w:pPr>
        <w:spacing w:line="276" w:lineRule="auto"/>
        <w:jc w:val="left"/>
      </w:pPr>
    </w:p>
    <w:p w14:paraId="603D5161" w14:textId="7B5661E7" w:rsidR="00E748AC" w:rsidRDefault="00E748AC" w:rsidP="006C3556">
      <w:pPr>
        <w:spacing w:line="276" w:lineRule="auto"/>
        <w:jc w:val="left"/>
      </w:pPr>
      <w:r w:rsidRPr="00E748AC">
        <w:t xml:space="preserve">Once your transcript is returned from the professional transcription company and checked for accuracy, we will destroy your interview recording audio file. Your contact details, which will be held separately to the rest of your information, on secure NHS computers and within the encrypted @NHS.net email service, will be destroyed at the end of the study (anticipated April 2022). We will keep your verbal consent recording, transcript, demographic information on secure </w:t>
      </w:r>
      <w:r w:rsidR="00781A04">
        <w:t>UCL servers</w:t>
      </w:r>
      <w:r w:rsidRPr="00E748AC">
        <w:t xml:space="preserve"> under password protection for a minimum of 10 years. Only members of the research team will have access to this data. Other researchers employed by the universities affiliated with the SEQEUNCE Digital project and students studying on courses at these universities may request to access this data through the Chief Investigator, who is responsible for how the study is conducted. Access to this anonymous data will only be permitted if you have explicitly consented and if it is appropriate for their research.</w:t>
      </w:r>
    </w:p>
    <w:p w14:paraId="7D31ECAB" w14:textId="77777777" w:rsidR="008D77EB" w:rsidRDefault="008D77EB" w:rsidP="006C3556">
      <w:pPr>
        <w:spacing w:line="276" w:lineRule="auto"/>
        <w:jc w:val="left"/>
      </w:pPr>
    </w:p>
    <w:p w14:paraId="18DDFF74" w14:textId="4EAE1898" w:rsidR="006671B6" w:rsidRDefault="00E748AC" w:rsidP="006C3556">
      <w:pPr>
        <w:spacing w:line="276" w:lineRule="auto"/>
        <w:jc w:val="left"/>
      </w:pPr>
      <w:r>
        <w:t xml:space="preserve">Interview transcripts will be transferred between the research team via email for analysis and cross-checking purposes. We will then analyse your transcript along with those of other participants and share our results in a number of ways. </w:t>
      </w:r>
      <w:r w:rsidR="00B60350">
        <w:t xml:space="preserve">The findings may be presented at different events to let people know what we found in this study. The findings will also be written up and submitted for publication </w:t>
      </w:r>
      <w:r w:rsidR="00871C03">
        <w:t xml:space="preserve">in </w:t>
      </w:r>
      <w:r w:rsidR="00151B38">
        <w:t>academic journal</w:t>
      </w:r>
      <w:r w:rsidR="00871C03">
        <w:t>s and presented at scientific conferences</w:t>
      </w:r>
      <w:r w:rsidR="009A10BC">
        <w:t xml:space="preserve">. We will not include any identifiable information about you in our presentation of these findings. If we use a quote of something you said during our interview, you will only be identified using a pseudonym. </w:t>
      </w:r>
      <w:r w:rsidR="00151B38">
        <w:t>The</w:t>
      </w:r>
      <w:r w:rsidR="009A10BC">
        <w:t>se</w:t>
      </w:r>
      <w:r w:rsidR="00151B38">
        <w:t xml:space="preserve"> findings will be used to inform the d</w:t>
      </w:r>
      <w:r w:rsidR="00871C03">
        <w:t xml:space="preserve">evelopment and refinement of an online </w:t>
      </w:r>
      <w:r w:rsidR="00366E12">
        <w:t>STI testing and treatment service</w:t>
      </w:r>
      <w:r w:rsidR="00151B38">
        <w:t xml:space="preserve">. A copy of </w:t>
      </w:r>
      <w:r w:rsidR="00366E12">
        <w:t>any of our publications can be requested from Karen Lloyd (</w:t>
      </w:r>
      <w:hyperlink r:id="rId13">
        <w:r w:rsidR="009A10BC" w:rsidRPr="3F1C3060">
          <w:rPr>
            <w:rStyle w:val="Hyperlink"/>
          </w:rPr>
          <w:t>karen.lloyd25@nhs.net</w:t>
        </w:r>
      </w:hyperlink>
      <w:r w:rsidR="00366E12">
        <w:t>) and will be made available on our study web</w:t>
      </w:r>
      <w:r w:rsidR="00366E12" w:rsidRPr="3F1C3060">
        <w:rPr>
          <w:rFonts w:eastAsiaTheme="minorEastAsia"/>
          <w:szCs w:val="22"/>
        </w:rPr>
        <w:t>site (</w:t>
      </w:r>
      <w:hyperlink r:id="rId14" w:history="1">
        <w:r w:rsidR="005A7643" w:rsidRPr="00EA4993">
          <w:rPr>
            <w:rStyle w:val="Hyperlink"/>
            <w:rFonts w:eastAsiaTheme="minorEastAsia"/>
            <w:szCs w:val="22"/>
          </w:rPr>
          <w:t>www.sequencedigital.org.uk</w:t>
        </w:r>
      </w:hyperlink>
      <w:r w:rsidR="00366E12" w:rsidRPr="3F1C3060">
        <w:rPr>
          <w:rFonts w:eastAsiaTheme="minorEastAsia"/>
          <w:szCs w:val="22"/>
        </w:rPr>
        <w:t>).</w:t>
      </w:r>
    </w:p>
    <w:p w14:paraId="179DC881" w14:textId="77777777" w:rsidR="00151B38" w:rsidRDefault="00151B38" w:rsidP="006C3556">
      <w:pPr>
        <w:spacing w:line="276" w:lineRule="auto"/>
        <w:jc w:val="left"/>
      </w:pPr>
    </w:p>
    <w:p w14:paraId="1B21BBA8" w14:textId="77777777" w:rsidR="00151B38" w:rsidRPr="00151B38" w:rsidRDefault="00151B38" w:rsidP="006C3556">
      <w:pPr>
        <w:spacing w:line="276" w:lineRule="auto"/>
        <w:jc w:val="left"/>
        <w:rPr>
          <w:b/>
        </w:rPr>
      </w:pPr>
      <w:r w:rsidRPr="00151B38">
        <w:rPr>
          <w:b/>
        </w:rPr>
        <w:t>What if there’s a problem?</w:t>
      </w:r>
    </w:p>
    <w:p w14:paraId="7828D7BF" w14:textId="024450B4" w:rsidR="00151B38" w:rsidRPr="00622D5C" w:rsidRDefault="00151B38" w:rsidP="006C3556">
      <w:pPr>
        <w:spacing w:line="276" w:lineRule="auto"/>
        <w:jc w:val="left"/>
        <w:rPr>
          <w:rFonts w:eastAsia="Calibri" w:cs="Calibri"/>
          <w:color w:val="000000" w:themeColor="text1"/>
          <w:szCs w:val="22"/>
        </w:rPr>
      </w:pPr>
      <w:r>
        <w:t>If you are concerned about your participation in the study and would</w:t>
      </w:r>
      <w:r w:rsidR="00366E12">
        <w:t xml:space="preserve"> like to speak with someone </w:t>
      </w:r>
      <w:r>
        <w:t>with</w:t>
      </w:r>
      <w:r w:rsidR="00366E12">
        <w:t>in</w:t>
      </w:r>
      <w:r>
        <w:t xml:space="preserve"> the study team, please contact </w:t>
      </w:r>
      <w:r w:rsidR="00B75A15">
        <w:t>Dr Jo Gibbs (</w:t>
      </w:r>
      <w:hyperlink r:id="rId15" w:history="1">
        <w:r w:rsidR="006F0A74" w:rsidRPr="00101115">
          <w:rPr>
            <w:rStyle w:val="Hyperlink"/>
          </w:rPr>
          <w:t>jo.gibbs@nhs.net</w:t>
        </w:r>
      </w:hyperlink>
      <w:r w:rsidR="006F0A74">
        <w:t xml:space="preserve">) </w:t>
      </w:r>
      <w:r w:rsidR="00366E12">
        <w:t xml:space="preserve">or </w:t>
      </w:r>
      <w:r w:rsidR="009A10BC">
        <w:t xml:space="preserve">the study </w:t>
      </w:r>
      <w:r w:rsidR="00366E12">
        <w:t>s</w:t>
      </w:r>
      <w:r w:rsidR="009A10BC">
        <w:t xml:space="preserve">ponsor, </w:t>
      </w:r>
      <w:r w:rsidR="004505DA">
        <w:t xml:space="preserve">CNWL </w:t>
      </w:r>
      <w:r w:rsidR="009A10BC">
        <w:t xml:space="preserve">NHS </w:t>
      </w:r>
      <w:r w:rsidR="5FFCA13E">
        <w:t xml:space="preserve">Foundation </w:t>
      </w:r>
      <w:r w:rsidR="009A10BC">
        <w:t>T</w:t>
      </w:r>
      <w:r w:rsidR="72B1C5A2">
        <w:t>rust</w:t>
      </w:r>
      <w:r w:rsidR="00366E12">
        <w:t xml:space="preserve"> (</w:t>
      </w:r>
      <w:hyperlink r:id="rId16" w:history="1">
        <w:r w:rsidR="00B55C82" w:rsidRPr="00761D43">
          <w:rPr>
            <w:rStyle w:val="Hyperlink"/>
          </w:rPr>
          <w:t>sponsor.noclor@nhs.net</w:t>
        </w:r>
      </w:hyperlink>
      <w:r w:rsidR="00B55C82">
        <w:t>)</w:t>
      </w:r>
      <w:r w:rsidR="00B75A15">
        <w:t xml:space="preserve">. </w:t>
      </w:r>
      <w:r w:rsidR="00516AEA">
        <w:t xml:space="preserve">You may also contact </w:t>
      </w:r>
      <w:r w:rsidR="00E5790D" w:rsidRPr="00E5790D">
        <w:t xml:space="preserve">the Patient Liaison Service for Northern Devon Healthcare NHS Trust (email: </w:t>
      </w:r>
      <w:hyperlink r:id="rId17" w:history="1">
        <w:r w:rsidR="00E5790D" w:rsidRPr="00D63F04">
          <w:rPr>
            <w:rStyle w:val="Hyperlink"/>
          </w:rPr>
          <w:t>ndht.PALS@nhs.net</w:t>
        </w:r>
      </w:hyperlink>
      <w:r w:rsidR="00E5790D">
        <w:t xml:space="preserve"> </w:t>
      </w:r>
      <w:r w:rsidR="00E5790D" w:rsidRPr="00E5790D">
        <w:t>and telephone: 01271 314090).</w:t>
      </w:r>
      <w:bookmarkStart w:id="0" w:name="_GoBack"/>
      <w:bookmarkEnd w:id="0"/>
    </w:p>
    <w:p w14:paraId="066D8114" w14:textId="536BCA5E" w:rsidR="00472567" w:rsidRDefault="00472567" w:rsidP="006C3556">
      <w:pPr>
        <w:spacing w:line="276" w:lineRule="auto"/>
        <w:jc w:val="left"/>
      </w:pPr>
    </w:p>
    <w:p w14:paraId="5B025438" w14:textId="77777777" w:rsidR="00472567" w:rsidRPr="00472567" w:rsidRDefault="00472567" w:rsidP="00472567">
      <w:pPr>
        <w:spacing w:line="276" w:lineRule="auto"/>
        <w:jc w:val="left"/>
        <w:rPr>
          <w:b/>
          <w:bCs/>
        </w:rPr>
      </w:pPr>
      <w:r w:rsidRPr="00472567">
        <w:rPr>
          <w:b/>
          <w:bCs/>
        </w:rPr>
        <w:t>How will we use information about you? </w:t>
      </w:r>
    </w:p>
    <w:p w14:paraId="39F5F592" w14:textId="26BE7739" w:rsidR="008D77EB" w:rsidRDefault="00472567" w:rsidP="00472567">
      <w:pPr>
        <w:spacing w:line="276" w:lineRule="auto"/>
        <w:jc w:val="left"/>
      </w:pPr>
      <w:r w:rsidRPr="00472567">
        <w:t xml:space="preserve">We will need to use information from </w:t>
      </w:r>
      <w:r w:rsidR="008D77EB">
        <w:t>you</w:t>
      </w:r>
      <w:r w:rsidRPr="00472567">
        <w:t xml:space="preserve"> for this </w:t>
      </w:r>
      <w:r w:rsidR="00F5669F">
        <w:t>study</w:t>
      </w:r>
      <w:r w:rsidRPr="00472567">
        <w:t>. This information will include</w:t>
      </w:r>
      <w:r w:rsidR="008D77EB">
        <w:t>:</w:t>
      </w:r>
    </w:p>
    <w:p w14:paraId="3BB3935E" w14:textId="66691B9B" w:rsidR="008D77EB" w:rsidRDefault="00211B08" w:rsidP="001F0F60">
      <w:pPr>
        <w:pStyle w:val="ListParagraph"/>
        <w:numPr>
          <w:ilvl w:val="1"/>
          <w:numId w:val="5"/>
        </w:numPr>
        <w:tabs>
          <w:tab w:val="left" w:pos="1060"/>
        </w:tabs>
        <w:spacing w:line="276" w:lineRule="auto"/>
        <w:ind w:left="567" w:hanging="283"/>
        <w:jc w:val="left"/>
      </w:pPr>
      <w:r>
        <w:t>y</w:t>
      </w:r>
      <w:r w:rsidR="008D77EB">
        <w:t>ou</w:t>
      </w:r>
      <w:r>
        <w:t>r</w:t>
      </w:r>
      <w:r w:rsidR="008D77EB">
        <w:t xml:space="preserve"> first name and last name</w:t>
      </w:r>
      <w:r w:rsidR="00F86B74">
        <w:t>.</w:t>
      </w:r>
    </w:p>
    <w:p w14:paraId="6AC6B76F" w14:textId="5E8DBD87" w:rsidR="008D77EB" w:rsidRDefault="00211B08" w:rsidP="001F0F60">
      <w:pPr>
        <w:pStyle w:val="ListParagraph"/>
        <w:numPr>
          <w:ilvl w:val="1"/>
          <w:numId w:val="5"/>
        </w:numPr>
        <w:tabs>
          <w:tab w:val="left" w:pos="1060"/>
        </w:tabs>
        <w:spacing w:line="276" w:lineRule="auto"/>
        <w:ind w:left="567" w:hanging="283"/>
        <w:jc w:val="left"/>
      </w:pPr>
      <w:r>
        <w:t>y</w:t>
      </w:r>
      <w:r w:rsidR="008D77EB">
        <w:t xml:space="preserve">our </w:t>
      </w:r>
      <w:r w:rsidR="008D77EB" w:rsidRPr="008D77EB">
        <w:t>pho</w:t>
      </w:r>
      <w:r w:rsidR="008D77EB">
        <w:t>ne number and/or email address</w:t>
      </w:r>
      <w:r w:rsidR="00F86B74">
        <w:t>.</w:t>
      </w:r>
    </w:p>
    <w:p w14:paraId="1B0EFE6A" w14:textId="6954EC49" w:rsidR="008D77EB" w:rsidRDefault="00211B08" w:rsidP="001F0F60">
      <w:pPr>
        <w:pStyle w:val="ListParagraph"/>
        <w:numPr>
          <w:ilvl w:val="1"/>
          <w:numId w:val="5"/>
        </w:numPr>
        <w:tabs>
          <w:tab w:val="left" w:pos="1060"/>
        </w:tabs>
        <w:spacing w:line="276" w:lineRule="auto"/>
        <w:ind w:left="567" w:hanging="283"/>
        <w:jc w:val="left"/>
      </w:pPr>
      <w:r>
        <w:t>y</w:t>
      </w:r>
      <w:r w:rsidR="008D77EB">
        <w:t>our clinic number</w:t>
      </w:r>
      <w:r w:rsidR="00F86B74">
        <w:t>.</w:t>
      </w:r>
      <w:r w:rsidR="008D77EB">
        <w:t xml:space="preserve"> </w:t>
      </w:r>
    </w:p>
    <w:p w14:paraId="082EDB0A" w14:textId="79F9AAB2" w:rsidR="00842558" w:rsidRDefault="00211B08" w:rsidP="001F0F60">
      <w:pPr>
        <w:pStyle w:val="ListParagraph"/>
        <w:numPr>
          <w:ilvl w:val="1"/>
          <w:numId w:val="5"/>
        </w:numPr>
        <w:tabs>
          <w:tab w:val="left" w:pos="1060"/>
        </w:tabs>
        <w:spacing w:line="276" w:lineRule="auto"/>
        <w:ind w:left="567" w:hanging="283"/>
        <w:jc w:val="left"/>
      </w:pPr>
      <w:r>
        <w:t>y</w:t>
      </w:r>
      <w:r w:rsidR="00E748AC">
        <w:t>our</w:t>
      </w:r>
      <w:r w:rsidR="00E748AC" w:rsidRPr="00E748AC">
        <w:t xml:space="preserve"> age, gender, ethnicity, sexual orientation, ethnicity, the country where you were born, any disabilities, relationship status, highest qualificati</w:t>
      </w:r>
      <w:r w:rsidR="00E748AC">
        <w:t>on, employment status, postcode</w:t>
      </w:r>
      <w:r w:rsidR="00F86B74">
        <w:t>.</w:t>
      </w:r>
      <w:r w:rsidR="00E748AC" w:rsidRPr="00E748AC">
        <w:t xml:space="preserve"> </w:t>
      </w:r>
    </w:p>
    <w:p w14:paraId="19391A55" w14:textId="7A166A5E" w:rsidR="00904249" w:rsidRDefault="00211B08" w:rsidP="001F0F60">
      <w:pPr>
        <w:pStyle w:val="ListParagraph"/>
        <w:numPr>
          <w:ilvl w:val="1"/>
          <w:numId w:val="5"/>
        </w:numPr>
        <w:tabs>
          <w:tab w:val="left" w:pos="1060"/>
        </w:tabs>
        <w:spacing w:line="276" w:lineRule="auto"/>
        <w:ind w:left="567" w:hanging="283"/>
        <w:jc w:val="left"/>
      </w:pPr>
      <w:r>
        <w:t>y</w:t>
      </w:r>
      <w:r w:rsidR="00904249">
        <w:t>our sexual behaviour</w:t>
      </w:r>
      <w:r w:rsidR="00E748AC">
        <w:t>, lifestyle</w:t>
      </w:r>
      <w:r w:rsidR="00F86B74">
        <w:t>,</w:t>
      </w:r>
      <w:r w:rsidR="00E748AC">
        <w:t xml:space="preserve"> and use of sexual health services</w:t>
      </w:r>
      <w:r w:rsidR="00F86B74">
        <w:t>.</w:t>
      </w:r>
    </w:p>
    <w:p w14:paraId="2BD016BB" w14:textId="0050777D" w:rsidR="008D77EB" w:rsidRDefault="008D77EB" w:rsidP="008D77EB">
      <w:pPr>
        <w:tabs>
          <w:tab w:val="left" w:pos="1060"/>
        </w:tabs>
        <w:spacing w:line="276" w:lineRule="auto"/>
        <w:jc w:val="left"/>
      </w:pPr>
    </w:p>
    <w:p w14:paraId="174DDA0F" w14:textId="169C9AD2" w:rsidR="00E748AC" w:rsidRDefault="00F5669F" w:rsidP="00E748AC">
      <w:pPr>
        <w:tabs>
          <w:tab w:val="left" w:pos="1060"/>
        </w:tabs>
        <w:spacing w:line="276" w:lineRule="auto"/>
        <w:jc w:val="left"/>
      </w:pPr>
      <w:r w:rsidRPr="00F5669F">
        <w:t xml:space="preserve">People will use this information to do the research or to check your records to make sure that the research is being done properly. </w:t>
      </w:r>
      <w:r w:rsidR="00E748AC">
        <w:t>People who do not need to know who you are will not be able to see your name</w:t>
      </w:r>
      <w:r w:rsidR="00D91E57">
        <w:t xml:space="preserve"> or contact details</w:t>
      </w:r>
      <w:r w:rsidR="00E748AC">
        <w:t>. Your data</w:t>
      </w:r>
      <w:r w:rsidR="009078EE">
        <w:t xml:space="preserve"> will have a code</w:t>
      </w:r>
      <w:r w:rsidR="00E748AC">
        <w:t xml:space="preserve"> number instead</w:t>
      </w:r>
      <w:r w:rsidR="00CD4138">
        <w:t xml:space="preserve">, </w:t>
      </w:r>
      <w:r w:rsidR="00CD4138" w:rsidRPr="00CD4138">
        <w:t>linked to your clinic number in a study log stored on a secure UCL serve</w:t>
      </w:r>
      <w:r w:rsidR="00CD4138">
        <w:t>r that requires password access</w:t>
      </w:r>
      <w:r w:rsidR="00E748AC">
        <w:t>. We will keep all information about you safe and secure. Once we have finished the study, we will keep some of the data so we can check the results. We will wri</w:t>
      </w:r>
      <w:r w:rsidR="00391A98">
        <w:t>te our reports in a way that no-</w:t>
      </w:r>
      <w:r w:rsidR="00E748AC">
        <w:t xml:space="preserve">one can work out that you took part in the study. </w:t>
      </w:r>
    </w:p>
    <w:p w14:paraId="20B31DE2" w14:textId="77777777" w:rsidR="00E748AC" w:rsidRDefault="00E748AC" w:rsidP="00E748AC">
      <w:pPr>
        <w:tabs>
          <w:tab w:val="left" w:pos="1060"/>
        </w:tabs>
        <w:spacing w:line="276" w:lineRule="auto"/>
        <w:jc w:val="left"/>
      </w:pPr>
    </w:p>
    <w:p w14:paraId="1DA5BEAD" w14:textId="66945605" w:rsidR="00472567" w:rsidRPr="00472567" w:rsidRDefault="00472567" w:rsidP="00472567">
      <w:pPr>
        <w:spacing w:line="276" w:lineRule="auto"/>
        <w:jc w:val="left"/>
        <w:rPr>
          <w:b/>
          <w:bCs/>
        </w:rPr>
      </w:pPr>
      <w:r w:rsidRPr="00472567">
        <w:rPr>
          <w:b/>
          <w:bCs/>
        </w:rPr>
        <w:t>What are your choices about how your information is used?</w:t>
      </w:r>
    </w:p>
    <w:p w14:paraId="7A90BFF2" w14:textId="0AAD8D4A" w:rsidR="00472567" w:rsidRPr="00472567" w:rsidRDefault="00472567" w:rsidP="00472567">
      <w:pPr>
        <w:numPr>
          <w:ilvl w:val="0"/>
          <w:numId w:val="2"/>
        </w:numPr>
        <w:spacing w:line="276" w:lineRule="auto"/>
        <w:jc w:val="left"/>
      </w:pPr>
      <w:r w:rsidRPr="00472567">
        <w:t>You can stop being part of the study at any</w:t>
      </w:r>
      <w:r w:rsidR="008D77EB">
        <w:t xml:space="preserve"> time, without giving a reason. You can choose to have your data removed from the study up until we stop collecting new data (</w:t>
      </w:r>
      <w:r w:rsidR="00734394">
        <w:t>February 2022</w:t>
      </w:r>
      <w:r w:rsidR="008D77EB">
        <w:t xml:space="preserve">). After that, we will not be able to remove your data and </w:t>
      </w:r>
      <w:r w:rsidRPr="00472567">
        <w:t>we will keep information about you that we already have. </w:t>
      </w:r>
    </w:p>
    <w:p w14:paraId="6530E1A6" w14:textId="77777777" w:rsidR="00472567" w:rsidRPr="00472567" w:rsidRDefault="00472567" w:rsidP="00472567">
      <w:pPr>
        <w:numPr>
          <w:ilvl w:val="0"/>
          <w:numId w:val="2"/>
        </w:numPr>
        <w:spacing w:line="276" w:lineRule="auto"/>
        <w:jc w:val="left"/>
      </w:pPr>
      <w:r w:rsidRPr="00472567">
        <w:t>We need to manage your records in specific ways for the research to be reliable. This means that we won’t be able to let you see or change the data we hold about you. </w:t>
      </w:r>
    </w:p>
    <w:p w14:paraId="25CE145A" w14:textId="77777777" w:rsidR="00BD004D" w:rsidRDefault="00BD004D" w:rsidP="00472567">
      <w:pPr>
        <w:spacing w:line="276" w:lineRule="auto"/>
        <w:jc w:val="left"/>
        <w:rPr>
          <w:b/>
          <w:bCs/>
        </w:rPr>
      </w:pPr>
    </w:p>
    <w:p w14:paraId="7A1735A7" w14:textId="4F4F070B" w:rsidR="00472567" w:rsidRPr="00472567" w:rsidRDefault="00472567" w:rsidP="00472567">
      <w:pPr>
        <w:spacing w:line="276" w:lineRule="auto"/>
        <w:jc w:val="left"/>
        <w:rPr>
          <w:b/>
          <w:bCs/>
        </w:rPr>
      </w:pPr>
      <w:r w:rsidRPr="00472567">
        <w:rPr>
          <w:b/>
          <w:bCs/>
        </w:rPr>
        <w:t>Where can you find out more about how your information is used?</w:t>
      </w:r>
    </w:p>
    <w:p w14:paraId="677245D8" w14:textId="32D3B05E" w:rsidR="00472567" w:rsidRPr="00472567" w:rsidRDefault="00472567" w:rsidP="00210ECF">
      <w:pPr>
        <w:spacing w:line="276" w:lineRule="auto"/>
        <w:contextualSpacing/>
        <w:jc w:val="left"/>
      </w:pPr>
      <w:r w:rsidRPr="00472567">
        <w:t>You can find out more about how we use your information</w:t>
      </w:r>
      <w:r w:rsidR="00C95263">
        <w:t>:</w:t>
      </w:r>
      <w:r w:rsidRPr="00472567">
        <w:t> </w:t>
      </w:r>
    </w:p>
    <w:p w14:paraId="469272EA" w14:textId="0F2D182B" w:rsidR="00472567" w:rsidRPr="00210ECF" w:rsidRDefault="00472567" w:rsidP="00210ECF">
      <w:pPr>
        <w:numPr>
          <w:ilvl w:val="0"/>
          <w:numId w:val="3"/>
        </w:numPr>
        <w:spacing w:line="276" w:lineRule="auto"/>
        <w:ind w:left="714" w:hanging="357"/>
        <w:contextualSpacing/>
        <w:jc w:val="left"/>
        <w:rPr>
          <w:rStyle w:val="Hyperlink"/>
          <w:color w:val="auto"/>
          <w:u w:val="none"/>
        </w:rPr>
      </w:pPr>
      <w:r w:rsidRPr="00472567">
        <w:t>at </w:t>
      </w:r>
      <w:hyperlink r:id="rId18" w:history="1">
        <w:r w:rsidRPr="00472567">
          <w:rPr>
            <w:rStyle w:val="Hyperlink"/>
          </w:rPr>
          <w:t>www.hra.nhs.uk/information-about-patients/</w:t>
        </w:r>
      </w:hyperlink>
      <w:r w:rsidR="002F6855">
        <w:rPr>
          <w:rStyle w:val="Hyperlink"/>
        </w:rPr>
        <w:t>.</w:t>
      </w:r>
    </w:p>
    <w:p w14:paraId="314890A0" w14:textId="3D356853" w:rsidR="00781A04" w:rsidRPr="00472567" w:rsidRDefault="00781A04" w:rsidP="00210ECF">
      <w:pPr>
        <w:pStyle w:val="ListParagraph"/>
        <w:numPr>
          <w:ilvl w:val="0"/>
          <w:numId w:val="3"/>
        </w:numPr>
        <w:spacing w:line="276" w:lineRule="auto"/>
      </w:pPr>
      <w:r w:rsidRPr="00781A04">
        <w:t xml:space="preserve">our leaflet available from </w:t>
      </w:r>
      <w:hyperlink r:id="rId19" w:history="1">
        <w:r w:rsidR="009341B8" w:rsidRPr="00A9633A">
          <w:rPr>
            <w:rStyle w:val="Hyperlink"/>
          </w:rPr>
          <w:t>www.hra.nhs.uk/patientdataandresearch</w:t>
        </w:r>
      </w:hyperlink>
      <w:r w:rsidR="009341B8">
        <w:t>.</w:t>
      </w:r>
      <w:r w:rsidRPr="00781A04">
        <w:t xml:space="preserve"> </w:t>
      </w:r>
    </w:p>
    <w:p w14:paraId="7B4F657A" w14:textId="01E925EC" w:rsidR="00472567" w:rsidRPr="00472567" w:rsidRDefault="00472567" w:rsidP="00210ECF">
      <w:pPr>
        <w:numPr>
          <w:ilvl w:val="0"/>
          <w:numId w:val="3"/>
        </w:numPr>
        <w:spacing w:line="276" w:lineRule="auto"/>
        <w:contextualSpacing/>
        <w:jc w:val="left"/>
      </w:pPr>
      <w:r w:rsidRPr="00472567">
        <w:t xml:space="preserve">by asking </w:t>
      </w:r>
      <w:r w:rsidR="00781A04">
        <w:t>the researcher, Karen Lloyd (</w:t>
      </w:r>
      <w:hyperlink r:id="rId20" w:history="1">
        <w:r w:rsidR="00A67397" w:rsidRPr="00CF2365">
          <w:rPr>
            <w:rStyle w:val="Hyperlink"/>
          </w:rPr>
          <w:t>karen.lloyd25@nhs.net</w:t>
        </w:r>
      </w:hyperlink>
      <w:r w:rsidR="00AA18BA">
        <w:t>)</w:t>
      </w:r>
      <w:r w:rsidR="002F6855">
        <w:t>.</w:t>
      </w:r>
    </w:p>
    <w:p w14:paraId="2FF4FDCB" w14:textId="76331961" w:rsidR="00472567" w:rsidRPr="00472567" w:rsidRDefault="00BD004D" w:rsidP="00210ECF">
      <w:pPr>
        <w:numPr>
          <w:ilvl w:val="0"/>
          <w:numId w:val="3"/>
        </w:numPr>
        <w:spacing w:line="276" w:lineRule="auto"/>
        <w:ind w:left="714" w:hanging="357"/>
        <w:contextualSpacing/>
        <w:jc w:val="left"/>
      </w:pPr>
      <w:r>
        <w:t>by sending an email to</w:t>
      </w:r>
      <w:r w:rsidR="002F6855">
        <w:t xml:space="preserve"> the Sponsor</w:t>
      </w:r>
      <w:r w:rsidR="00AA18BA">
        <w:t>’s Data Protection Officer (</w:t>
      </w:r>
      <w:hyperlink r:id="rId21" w:history="1">
        <w:r w:rsidR="00AA18BA" w:rsidRPr="00EA4993">
          <w:rPr>
            <w:rStyle w:val="Hyperlink"/>
          </w:rPr>
          <w:t>cnwl.dpo@nhs.net</w:t>
        </w:r>
      </w:hyperlink>
      <w:r w:rsidR="002F6855">
        <w:t>).</w:t>
      </w:r>
      <w:r>
        <w:t xml:space="preserve"> </w:t>
      </w:r>
    </w:p>
    <w:p w14:paraId="64B933FA" w14:textId="3389E96B" w:rsidR="00472567" w:rsidRPr="00472567" w:rsidRDefault="00BD004D" w:rsidP="00BD004D">
      <w:pPr>
        <w:numPr>
          <w:ilvl w:val="0"/>
          <w:numId w:val="3"/>
        </w:numPr>
        <w:spacing w:line="276" w:lineRule="auto"/>
        <w:jc w:val="left"/>
      </w:pPr>
      <w:r>
        <w:t xml:space="preserve">by ringing us on </w:t>
      </w:r>
      <w:r w:rsidRPr="00BD004D">
        <w:t>07759788052</w:t>
      </w:r>
      <w:r>
        <w:t>.</w:t>
      </w:r>
    </w:p>
    <w:p w14:paraId="48E7B2F1" w14:textId="7841A881" w:rsidR="00686DCC" w:rsidRDefault="00686DCC" w:rsidP="006C3556">
      <w:pPr>
        <w:spacing w:line="276" w:lineRule="auto"/>
        <w:jc w:val="left"/>
      </w:pPr>
    </w:p>
    <w:p w14:paraId="7BC8B372" w14:textId="77777777" w:rsidR="00686DCC" w:rsidRPr="00AE739C" w:rsidRDefault="00686DCC" w:rsidP="006C3556">
      <w:pPr>
        <w:spacing w:line="276" w:lineRule="auto"/>
        <w:jc w:val="left"/>
        <w:rPr>
          <w:b/>
        </w:rPr>
      </w:pPr>
      <w:r w:rsidRPr="00AE739C">
        <w:rPr>
          <w:b/>
        </w:rPr>
        <w:t>Who has reviewed the study?</w:t>
      </w:r>
    </w:p>
    <w:p w14:paraId="5D990BD5" w14:textId="470BE65C" w:rsidR="00686DCC" w:rsidRPr="00543D1E" w:rsidRDefault="00686DCC" w:rsidP="0342627A">
      <w:pPr>
        <w:spacing w:line="276" w:lineRule="auto"/>
        <w:jc w:val="left"/>
        <w:rPr>
          <w:highlight w:val="yellow"/>
        </w:rPr>
      </w:pPr>
      <w:r>
        <w:t>All studies involving hu</w:t>
      </w:r>
      <w:r w:rsidR="00646068">
        <w:t>man participants</w:t>
      </w:r>
      <w:r>
        <w:t xml:space="preserve"> are reviewed by an ethics committee. The role of the ethics committee is to protect the safety, rights, wellbeing, and dignity of study participants. This study </w:t>
      </w:r>
      <w:r w:rsidR="00904249">
        <w:t>(IRAS no.</w:t>
      </w:r>
      <w:r w:rsidR="009A5F34">
        <w:t xml:space="preserve"> 299331)</w:t>
      </w:r>
      <w:r w:rsidR="00904249">
        <w:t xml:space="preserve"> </w:t>
      </w:r>
      <w:r>
        <w:t xml:space="preserve">was reviewed by the </w:t>
      </w:r>
      <w:r w:rsidR="2DF8A0F1">
        <w:t xml:space="preserve">East of England - Cambridge South Research Ethics Committee </w:t>
      </w:r>
      <w:r>
        <w:t xml:space="preserve">and given ethical approval on </w:t>
      </w:r>
      <w:r w:rsidR="005A7643">
        <w:t>29/06/21</w:t>
      </w:r>
      <w:r>
        <w:t xml:space="preserve"> under the following approval code: </w:t>
      </w:r>
      <w:r w:rsidR="70F83F44">
        <w:t>21/EE/0148.</w:t>
      </w:r>
    </w:p>
    <w:p w14:paraId="5367C81D" w14:textId="77777777" w:rsidR="00686DCC" w:rsidRDefault="00686DCC" w:rsidP="006C3556">
      <w:pPr>
        <w:spacing w:line="276" w:lineRule="auto"/>
        <w:jc w:val="left"/>
      </w:pPr>
    </w:p>
    <w:p w14:paraId="4F74E34A" w14:textId="77777777" w:rsidR="0077113B" w:rsidRPr="00AE739C" w:rsidRDefault="0077113B" w:rsidP="0077113B">
      <w:pPr>
        <w:spacing w:line="276" w:lineRule="auto"/>
        <w:jc w:val="left"/>
        <w:rPr>
          <w:b/>
        </w:rPr>
      </w:pPr>
      <w:r w:rsidRPr="00AE739C">
        <w:rPr>
          <w:b/>
        </w:rPr>
        <w:t>How do I make contact with the study team?</w:t>
      </w:r>
    </w:p>
    <w:p w14:paraId="52407728" w14:textId="537BBBA3" w:rsidR="0077113B" w:rsidRDefault="0077113B" w:rsidP="0077113B">
      <w:pPr>
        <w:spacing w:line="276" w:lineRule="auto"/>
        <w:jc w:val="left"/>
      </w:pPr>
      <w:r>
        <w:t xml:space="preserve">If you have any questions about the </w:t>
      </w:r>
      <w:r w:rsidR="00646068">
        <w:t>study, please email Karen Lloyd at</w:t>
      </w:r>
      <w:r>
        <w:t xml:space="preserve">: </w:t>
      </w:r>
      <w:hyperlink r:id="rId22" w:history="1">
        <w:r w:rsidR="003E6D70" w:rsidRPr="00AD7BDC">
          <w:rPr>
            <w:rStyle w:val="Hyperlink"/>
          </w:rPr>
          <w:t>karen.lloyd25@nhs.net</w:t>
        </w:r>
      </w:hyperlink>
      <w:r w:rsidR="003E6D70">
        <w:t>.</w:t>
      </w:r>
    </w:p>
    <w:p w14:paraId="0E281B3E" w14:textId="77777777" w:rsidR="0077113B" w:rsidRDefault="0077113B" w:rsidP="006C3556">
      <w:pPr>
        <w:spacing w:line="276" w:lineRule="auto"/>
        <w:jc w:val="left"/>
        <w:rPr>
          <w:b/>
        </w:rPr>
      </w:pPr>
    </w:p>
    <w:p w14:paraId="33A9C79B" w14:textId="77777777" w:rsidR="00686DCC" w:rsidRPr="00AE739C" w:rsidRDefault="00686DCC" w:rsidP="006C3556">
      <w:pPr>
        <w:spacing w:line="276" w:lineRule="auto"/>
        <w:jc w:val="left"/>
        <w:rPr>
          <w:b/>
        </w:rPr>
      </w:pPr>
      <w:r w:rsidRPr="00AE739C">
        <w:rPr>
          <w:b/>
        </w:rPr>
        <w:t>What happens next?</w:t>
      </w:r>
    </w:p>
    <w:p w14:paraId="135B53FD" w14:textId="4E826386" w:rsidR="00686DCC" w:rsidRDefault="00686DCC" w:rsidP="006C3556">
      <w:pPr>
        <w:spacing w:line="276" w:lineRule="auto"/>
        <w:jc w:val="left"/>
      </w:pPr>
      <w:r>
        <w:t>The study team will contact you to</w:t>
      </w:r>
      <w:r w:rsidR="000266CE">
        <w:t xml:space="preserve"> ask if you are still interested in taking part in the study, check </w:t>
      </w:r>
      <w:r w:rsidR="00646068">
        <w:t>you are eligible to participate</w:t>
      </w:r>
      <w:r w:rsidR="000266CE">
        <w:t>, and</w:t>
      </w:r>
      <w:r>
        <w:t xml:space="preserve"> arrange an interview. </w:t>
      </w:r>
    </w:p>
    <w:p w14:paraId="31B1B9BF" w14:textId="77777777" w:rsidR="00686DCC" w:rsidRDefault="00686DCC" w:rsidP="006C3556">
      <w:pPr>
        <w:spacing w:line="276" w:lineRule="auto"/>
        <w:jc w:val="left"/>
      </w:pPr>
    </w:p>
    <w:p w14:paraId="63A898F1" w14:textId="41F74380" w:rsidR="00765442" w:rsidRDefault="00686DCC" w:rsidP="006C3556">
      <w:pPr>
        <w:spacing w:line="276" w:lineRule="auto"/>
        <w:jc w:val="left"/>
      </w:pPr>
      <w:r>
        <w:t>Thank you for taking the time to read this information.</w:t>
      </w:r>
    </w:p>
    <w:p w14:paraId="5BC6AF97" w14:textId="55748086" w:rsidR="00765442" w:rsidRDefault="00765442" w:rsidP="006C3556">
      <w:pPr>
        <w:spacing w:line="276" w:lineRule="auto"/>
        <w:jc w:val="left"/>
      </w:pPr>
    </w:p>
    <w:p w14:paraId="65922808" w14:textId="58AF11C5" w:rsidR="00765442" w:rsidRDefault="00765442" w:rsidP="006C3556">
      <w:pPr>
        <w:spacing w:line="276" w:lineRule="auto"/>
        <w:jc w:val="left"/>
      </w:pPr>
    </w:p>
    <w:tbl>
      <w:tblPr>
        <w:tblStyle w:val="TableGrid1"/>
        <w:tblW w:w="0" w:type="auto"/>
        <w:tblLook w:val="04A0" w:firstRow="1" w:lastRow="0" w:firstColumn="1" w:lastColumn="0" w:noHBand="0" w:noVBand="1"/>
      </w:tblPr>
      <w:tblGrid>
        <w:gridCol w:w="2541"/>
        <w:gridCol w:w="2134"/>
        <w:gridCol w:w="2425"/>
        <w:gridCol w:w="3366"/>
      </w:tblGrid>
      <w:tr w:rsidR="00765442" w:rsidRPr="00765442" w14:paraId="36605F25" w14:textId="77777777" w:rsidTr="3F1C3060">
        <w:tc>
          <w:tcPr>
            <w:tcW w:w="2614" w:type="dxa"/>
            <w:tcBorders>
              <w:top w:val="nil"/>
              <w:left w:val="nil"/>
              <w:bottom w:val="nil"/>
              <w:right w:val="nil"/>
            </w:tcBorders>
          </w:tcPr>
          <w:p w14:paraId="498A58B4" w14:textId="097FE3E5" w:rsidR="00765442" w:rsidRPr="00765442" w:rsidRDefault="00765442" w:rsidP="00765442">
            <w:pPr>
              <w:spacing w:line="276" w:lineRule="auto"/>
              <w:jc w:val="center"/>
              <w:rPr>
                <w:b/>
                <w:sz w:val="24"/>
              </w:rPr>
            </w:pPr>
            <w:r>
              <w:rPr>
                <w:noProof/>
                <w:lang w:eastAsia="en-GB"/>
              </w:rPr>
              <w:drawing>
                <wp:inline distT="0" distB="0" distL="0" distR="0" wp14:anchorId="0A56765A" wp14:editId="4FA61632">
                  <wp:extent cx="1472400" cy="57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72400" cy="572400"/>
                          </a:xfrm>
                          <a:prstGeom prst="rect">
                            <a:avLst/>
                          </a:prstGeom>
                        </pic:spPr>
                      </pic:pic>
                    </a:graphicData>
                  </a:graphic>
                </wp:inline>
              </w:drawing>
            </w:r>
          </w:p>
        </w:tc>
        <w:tc>
          <w:tcPr>
            <w:tcW w:w="2614" w:type="dxa"/>
            <w:tcBorders>
              <w:top w:val="nil"/>
              <w:left w:val="nil"/>
              <w:bottom w:val="nil"/>
              <w:right w:val="nil"/>
            </w:tcBorders>
          </w:tcPr>
          <w:p w14:paraId="5B79BABE" w14:textId="77777777" w:rsidR="00765442" w:rsidRPr="00765442" w:rsidRDefault="00765442" w:rsidP="00765442">
            <w:pPr>
              <w:spacing w:line="276" w:lineRule="auto"/>
              <w:jc w:val="center"/>
              <w:rPr>
                <w:b/>
                <w:sz w:val="24"/>
              </w:rPr>
            </w:pPr>
            <w:r>
              <w:rPr>
                <w:noProof/>
                <w:lang w:eastAsia="en-GB"/>
              </w:rPr>
              <w:drawing>
                <wp:inline distT="0" distB="0" distL="0" distR="0" wp14:anchorId="2A2EE1B0" wp14:editId="0A556E9D">
                  <wp:extent cx="1188141" cy="921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1188141" cy="921385"/>
                          </a:xfrm>
                          <a:prstGeom prst="rect">
                            <a:avLst/>
                          </a:prstGeom>
                        </pic:spPr>
                      </pic:pic>
                    </a:graphicData>
                  </a:graphic>
                </wp:inline>
              </w:drawing>
            </w:r>
          </w:p>
        </w:tc>
        <w:tc>
          <w:tcPr>
            <w:tcW w:w="2614" w:type="dxa"/>
            <w:tcBorders>
              <w:top w:val="nil"/>
              <w:left w:val="nil"/>
              <w:bottom w:val="nil"/>
              <w:right w:val="nil"/>
            </w:tcBorders>
          </w:tcPr>
          <w:p w14:paraId="67FE048E" w14:textId="58DE1588" w:rsidR="00765442" w:rsidRPr="00765442" w:rsidRDefault="00765442" w:rsidP="00765442">
            <w:pPr>
              <w:spacing w:line="276" w:lineRule="auto"/>
              <w:jc w:val="center"/>
              <w:rPr>
                <w:b/>
                <w:sz w:val="24"/>
              </w:rPr>
            </w:pPr>
            <w:r w:rsidRPr="00DF6CBC">
              <w:rPr>
                <w:b/>
                <w:noProof/>
                <w:sz w:val="24"/>
                <w:lang w:eastAsia="en-GB"/>
              </w:rPr>
              <w:drawing>
                <wp:inline distT="0" distB="0" distL="0" distR="0" wp14:anchorId="5AECE709" wp14:editId="239CE454">
                  <wp:extent cx="1386000" cy="525600"/>
                  <wp:effectExtent l="0" t="0" r="508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86000" cy="525600"/>
                          </a:xfrm>
                          <a:prstGeom prst="rect">
                            <a:avLst/>
                          </a:prstGeom>
                          <a:noFill/>
                          <a:ln>
                            <a:noFill/>
                          </a:ln>
                        </pic:spPr>
                      </pic:pic>
                    </a:graphicData>
                  </a:graphic>
                </wp:inline>
              </w:drawing>
            </w:r>
          </w:p>
        </w:tc>
        <w:tc>
          <w:tcPr>
            <w:tcW w:w="2614" w:type="dxa"/>
            <w:tcBorders>
              <w:top w:val="nil"/>
              <w:left w:val="nil"/>
              <w:bottom w:val="nil"/>
              <w:right w:val="nil"/>
            </w:tcBorders>
          </w:tcPr>
          <w:p w14:paraId="1701AD41" w14:textId="1B699ADC" w:rsidR="00765442" w:rsidRPr="00765442" w:rsidRDefault="00765442" w:rsidP="00765442">
            <w:pPr>
              <w:spacing w:line="240" w:lineRule="auto"/>
              <w:jc w:val="center"/>
              <w:rPr>
                <w:b/>
                <w:sz w:val="24"/>
              </w:rPr>
            </w:pPr>
            <w:r>
              <w:rPr>
                <w:noProof/>
                <w:lang w:eastAsia="en-GB"/>
              </w:rPr>
              <w:drawing>
                <wp:inline distT="0" distB="0" distL="0" distR="0" wp14:anchorId="3D66A172" wp14:editId="58CA2418">
                  <wp:extent cx="1994400" cy="442800"/>
                  <wp:effectExtent l="0" t="0" r="6350" b="0"/>
                  <wp:docPr id="2" name="Picture 2" descr="C:\Users\jgr6\AppData\Local\Microsoft\Windows\INetCache\Content.Outlook\R2G3ID6V\NIHR_Logos_Funded by_COL_RGB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6">
                            <a:extLst>
                              <a:ext uri="{28A0092B-C50C-407E-A947-70E740481C1C}">
                                <a14:useLocalDpi xmlns:a14="http://schemas.microsoft.com/office/drawing/2010/main" val="0"/>
                              </a:ext>
                            </a:extLst>
                          </a:blip>
                          <a:stretch>
                            <a:fillRect/>
                          </a:stretch>
                        </pic:blipFill>
                        <pic:spPr>
                          <a:xfrm>
                            <a:off x="0" y="0"/>
                            <a:ext cx="1994400" cy="442800"/>
                          </a:xfrm>
                          <a:prstGeom prst="rect">
                            <a:avLst/>
                          </a:prstGeom>
                        </pic:spPr>
                      </pic:pic>
                    </a:graphicData>
                  </a:graphic>
                </wp:inline>
              </w:drawing>
            </w:r>
          </w:p>
        </w:tc>
      </w:tr>
    </w:tbl>
    <w:p w14:paraId="78B8D226" w14:textId="7301FCCF" w:rsidR="00765442" w:rsidRDefault="00765442" w:rsidP="006C3556">
      <w:pPr>
        <w:spacing w:line="276" w:lineRule="auto"/>
        <w:jc w:val="left"/>
      </w:pPr>
    </w:p>
    <w:p w14:paraId="4C4D4C42" w14:textId="77777777" w:rsidR="00765442" w:rsidRPr="00765442" w:rsidRDefault="00765442" w:rsidP="00765442">
      <w:pPr>
        <w:spacing w:line="240" w:lineRule="auto"/>
        <w:rPr>
          <w:szCs w:val="22"/>
        </w:rPr>
      </w:pPr>
      <w:r w:rsidRPr="00765442">
        <w:rPr>
          <w:rFonts w:asciiTheme="minorHAnsi" w:eastAsia="Calibri" w:hAnsiTheme="minorHAnsi" w:cstheme="minorHAnsi"/>
          <w:color w:val="000000"/>
          <w:szCs w:val="22"/>
          <w:lang w:eastAsia="en-GB"/>
        </w:rPr>
        <w:t>This study is funded by the National Institute for Health Research (NIHR) under its Programme Grants for Applied Research Programme (Grant Reference number NIHR200856). </w:t>
      </w:r>
      <w:r w:rsidRPr="00765442">
        <w:rPr>
          <w:rFonts w:asciiTheme="minorHAnsi" w:eastAsia="Calibri" w:hAnsiTheme="minorHAnsi" w:cstheme="minorHAnsi"/>
          <w:i/>
          <w:iCs/>
          <w:color w:val="000000"/>
          <w:szCs w:val="22"/>
          <w:lang w:val="en-US" w:eastAsia="en-GB"/>
        </w:rPr>
        <w:t>The views expressed are those of the author(s) and not necessarily those of the NIHR or the Department of Health and Social Care.</w:t>
      </w:r>
    </w:p>
    <w:p w14:paraId="7F5500EE" w14:textId="64C74920" w:rsidR="00765442" w:rsidRPr="006671B6" w:rsidRDefault="00765442" w:rsidP="00765442">
      <w:pPr>
        <w:spacing w:line="276" w:lineRule="auto"/>
        <w:jc w:val="left"/>
      </w:pPr>
    </w:p>
    <w:sectPr w:rsidR="00765442" w:rsidRPr="006671B6" w:rsidSect="00BD1610">
      <w:footerReference w:type="default" r:id="rId27"/>
      <w:pgSz w:w="11906" w:h="16838"/>
      <w:pgMar w:top="720" w:right="720" w:bottom="720" w:left="72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E59E63" w16cid:durableId="247DA9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4546D" w14:textId="77777777" w:rsidR="00E25E20" w:rsidRDefault="00E25E20" w:rsidP="009C2E95">
      <w:pPr>
        <w:spacing w:line="240" w:lineRule="auto"/>
      </w:pPr>
      <w:r>
        <w:separator/>
      </w:r>
    </w:p>
  </w:endnote>
  <w:endnote w:type="continuationSeparator" w:id="0">
    <w:p w14:paraId="5F6FDB69" w14:textId="77777777" w:rsidR="00E25E20" w:rsidRDefault="00E25E20" w:rsidP="009C2E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86BDE" w14:textId="6F7D6F47" w:rsidR="00543D1E" w:rsidRDefault="004D605A" w:rsidP="004D605A">
    <w:pPr>
      <w:pStyle w:val="Footer"/>
      <w:tabs>
        <w:tab w:val="clear" w:pos="4513"/>
        <w:tab w:val="clear" w:pos="9026"/>
        <w:tab w:val="left" w:pos="3731"/>
        <w:tab w:val="left" w:pos="6134"/>
      </w:tabs>
      <w:jc w:val="left"/>
    </w:pPr>
    <w:r>
      <w:tab/>
    </w:r>
    <w:r>
      <w:tab/>
    </w:r>
  </w:p>
  <w:p w14:paraId="188ED900" w14:textId="4E4C666D" w:rsidR="009C2E95" w:rsidRDefault="00661A0B" w:rsidP="009C2E95">
    <w:pPr>
      <w:pStyle w:val="Footer"/>
      <w:jc w:val="left"/>
    </w:pPr>
    <w:r>
      <w:t>SEQUENCE</w:t>
    </w:r>
    <w:r w:rsidR="009A5F34">
      <w:t xml:space="preserve"> Digital</w:t>
    </w:r>
    <w:r w:rsidR="00FA2248">
      <w:t xml:space="preserve"> Study B P</w:t>
    </w:r>
    <w:r w:rsidR="006B588F">
      <w:t>articipant Information Sheet</w:t>
    </w:r>
    <w:r w:rsidR="00FA2248">
      <w:t xml:space="preserve"> </w:t>
    </w:r>
    <w:r w:rsidR="006B588F">
      <w:t>v</w:t>
    </w:r>
    <w:r w:rsidR="00CB3A87">
      <w:t>3</w:t>
    </w:r>
    <w:r w:rsidR="006B588F">
      <w:t xml:space="preserve"> </w:t>
    </w:r>
    <w:r w:rsidR="00CB3A87">
      <w:t>07.09</w:t>
    </w:r>
    <w:r w:rsidR="006B588F">
      <w:t>.21</w:t>
    </w:r>
    <w:sdt>
      <w:sdtPr>
        <w:id w:val="568012514"/>
        <w:docPartObj>
          <w:docPartGallery w:val="Page Numbers (Bottom of Page)"/>
          <w:docPartUnique/>
        </w:docPartObj>
      </w:sdtPr>
      <w:sdtEndPr>
        <w:rPr>
          <w:noProof/>
        </w:rPr>
      </w:sdtEndPr>
      <w:sdtContent>
        <w:r w:rsidR="009A5F34">
          <w:t>;</w:t>
        </w:r>
        <w:r>
          <w:t xml:space="preserve"> </w:t>
        </w:r>
        <w:r w:rsidRPr="009A5F34">
          <w:t>IRAS</w:t>
        </w:r>
        <w:r w:rsidR="009A5F34" w:rsidRPr="009A5F34">
          <w:t xml:space="preserve"> number 299331</w:t>
        </w:r>
        <w:r w:rsidR="009C2E95" w:rsidRPr="00543D1E">
          <w:tab/>
        </w:r>
        <w:r w:rsidR="009C2E95" w:rsidRPr="00543D1E">
          <w:tab/>
        </w:r>
        <w:r w:rsidR="009C2E95" w:rsidRPr="00543D1E">
          <w:tab/>
        </w:r>
        <w:r w:rsidR="009C2E95" w:rsidRPr="00543D1E">
          <w:tab/>
        </w:r>
        <w:r w:rsidR="009C2E95" w:rsidRPr="00543D1E">
          <w:fldChar w:fldCharType="begin"/>
        </w:r>
        <w:r w:rsidR="009C2E95" w:rsidRPr="00543D1E">
          <w:instrText xml:space="preserve"> PAGE   \* MERGEFORMAT </w:instrText>
        </w:r>
        <w:r w:rsidR="009C2E95" w:rsidRPr="00543D1E">
          <w:fldChar w:fldCharType="separate"/>
        </w:r>
        <w:r w:rsidR="00E5790D">
          <w:rPr>
            <w:noProof/>
          </w:rPr>
          <w:t>4</w:t>
        </w:r>
        <w:r w:rsidR="009C2E95" w:rsidRPr="00543D1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3F1BB" w14:textId="77777777" w:rsidR="00E25E20" w:rsidRDefault="00E25E20" w:rsidP="009C2E95">
      <w:pPr>
        <w:spacing w:line="240" w:lineRule="auto"/>
      </w:pPr>
      <w:r>
        <w:separator/>
      </w:r>
    </w:p>
  </w:footnote>
  <w:footnote w:type="continuationSeparator" w:id="0">
    <w:p w14:paraId="3CD75F7A" w14:textId="77777777" w:rsidR="00E25E20" w:rsidRDefault="00E25E20" w:rsidP="009C2E9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04929"/>
    <w:multiLevelType w:val="multilevel"/>
    <w:tmpl w:val="F2E0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2B39A0"/>
    <w:multiLevelType w:val="hybridMultilevel"/>
    <w:tmpl w:val="C7B2A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BF0C81"/>
    <w:multiLevelType w:val="hybridMultilevel"/>
    <w:tmpl w:val="D5F0E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9B536A"/>
    <w:multiLevelType w:val="hybridMultilevel"/>
    <w:tmpl w:val="B914E0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8976E4"/>
    <w:multiLevelType w:val="multilevel"/>
    <w:tmpl w:val="A1F00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9F9"/>
    <w:rsid w:val="00003CAF"/>
    <w:rsid w:val="000266CE"/>
    <w:rsid w:val="000305DA"/>
    <w:rsid w:val="000812C7"/>
    <w:rsid w:val="00083538"/>
    <w:rsid w:val="00092DD5"/>
    <w:rsid w:val="00093731"/>
    <w:rsid w:val="000A0DDB"/>
    <w:rsid w:val="000A7756"/>
    <w:rsid w:val="000B6DED"/>
    <w:rsid w:val="000D38BD"/>
    <w:rsid w:val="000D4A21"/>
    <w:rsid w:val="000D6485"/>
    <w:rsid w:val="000E2E4C"/>
    <w:rsid w:val="001129E1"/>
    <w:rsid w:val="00151B38"/>
    <w:rsid w:val="00174DB3"/>
    <w:rsid w:val="001B031C"/>
    <w:rsid w:val="001B240E"/>
    <w:rsid w:val="001B5077"/>
    <w:rsid w:val="001E7B4A"/>
    <w:rsid w:val="001F0F60"/>
    <w:rsid w:val="001F15CE"/>
    <w:rsid w:val="00210ECF"/>
    <w:rsid w:val="00211B08"/>
    <w:rsid w:val="002233D7"/>
    <w:rsid w:val="00232918"/>
    <w:rsid w:val="002762EF"/>
    <w:rsid w:val="002C453D"/>
    <w:rsid w:val="002F5D36"/>
    <w:rsid w:val="002F6855"/>
    <w:rsid w:val="003002A5"/>
    <w:rsid w:val="00315C30"/>
    <w:rsid w:val="00321E46"/>
    <w:rsid w:val="00325033"/>
    <w:rsid w:val="0033427F"/>
    <w:rsid w:val="00341598"/>
    <w:rsid w:val="0034221A"/>
    <w:rsid w:val="00346B44"/>
    <w:rsid w:val="003525EA"/>
    <w:rsid w:val="003574F9"/>
    <w:rsid w:val="00366E12"/>
    <w:rsid w:val="00390E47"/>
    <w:rsid w:val="00391A98"/>
    <w:rsid w:val="003E5E5F"/>
    <w:rsid w:val="003E6D70"/>
    <w:rsid w:val="004505DA"/>
    <w:rsid w:val="00453A48"/>
    <w:rsid w:val="00454C08"/>
    <w:rsid w:val="00461121"/>
    <w:rsid w:val="00472567"/>
    <w:rsid w:val="00481A0A"/>
    <w:rsid w:val="004A5E9A"/>
    <w:rsid w:val="004D605A"/>
    <w:rsid w:val="004F4A8C"/>
    <w:rsid w:val="00501B42"/>
    <w:rsid w:val="00516AEA"/>
    <w:rsid w:val="005403A2"/>
    <w:rsid w:val="00543C2A"/>
    <w:rsid w:val="00543D1E"/>
    <w:rsid w:val="005703FF"/>
    <w:rsid w:val="0059344C"/>
    <w:rsid w:val="005A7643"/>
    <w:rsid w:val="005B3337"/>
    <w:rsid w:val="005B5E4A"/>
    <w:rsid w:val="005C2D8E"/>
    <w:rsid w:val="005E1069"/>
    <w:rsid w:val="005E41C5"/>
    <w:rsid w:val="005E5E81"/>
    <w:rsid w:val="005E6F58"/>
    <w:rsid w:val="0061228C"/>
    <w:rsid w:val="00622D5C"/>
    <w:rsid w:val="00646068"/>
    <w:rsid w:val="00661A0B"/>
    <w:rsid w:val="006656CD"/>
    <w:rsid w:val="006671B6"/>
    <w:rsid w:val="00686DCC"/>
    <w:rsid w:val="006B588F"/>
    <w:rsid w:val="006C17EA"/>
    <w:rsid w:val="006C3556"/>
    <w:rsid w:val="006F0A74"/>
    <w:rsid w:val="006F762B"/>
    <w:rsid w:val="00700376"/>
    <w:rsid w:val="0072102A"/>
    <w:rsid w:val="00733D1D"/>
    <w:rsid w:val="00734394"/>
    <w:rsid w:val="00750255"/>
    <w:rsid w:val="00760EE7"/>
    <w:rsid w:val="0076344F"/>
    <w:rsid w:val="00765442"/>
    <w:rsid w:val="0077113B"/>
    <w:rsid w:val="00771508"/>
    <w:rsid w:val="007776F2"/>
    <w:rsid w:val="00781A04"/>
    <w:rsid w:val="00793A8E"/>
    <w:rsid w:val="00793C13"/>
    <w:rsid w:val="007B1D80"/>
    <w:rsid w:val="007E0F6B"/>
    <w:rsid w:val="007E2CC6"/>
    <w:rsid w:val="007E4AE9"/>
    <w:rsid w:val="007E7456"/>
    <w:rsid w:val="00800C6D"/>
    <w:rsid w:val="00800DB1"/>
    <w:rsid w:val="0083071E"/>
    <w:rsid w:val="00833018"/>
    <w:rsid w:val="00842558"/>
    <w:rsid w:val="00844463"/>
    <w:rsid w:val="00845285"/>
    <w:rsid w:val="00871C03"/>
    <w:rsid w:val="0087455C"/>
    <w:rsid w:val="008939F9"/>
    <w:rsid w:val="00895A15"/>
    <w:rsid w:val="008B1A6E"/>
    <w:rsid w:val="008B7E7C"/>
    <w:rsid w:val="008D77EB"/>
    <w:rsid w:val="008E2CA0"/>
    <w:rsid w:val="008F5F3C"/>
    <w:rsid w:val="008F6195"/>
    <w:rsid w:val="00904249"/>
    <w:rsid w:val="009078EE"/>
    <w:rsid w:val="00927F03"/>
    <w:rsid w:val="009341B8"/>
    <w:rsid w:val="009350DB"/>
    <w:rsid w:val="00941C16"/>
    <w:rsid w:val="009433E1"/>
    <w:rsid w:val="0098368F"/>
    <w:rsid w:val="009912ED"/>
    <w:rsid w:val="009A10BC"/>
    <w:rsid w:val="009A37AC"/>
    <w:rsid w:val="009A5F34"/>
    <w:rsid w:val="009C2E95"/>
    <w:rsid w:val="009C6633"/>
    <w:rsid w:val="009E2792"/>
    <w:rsid w:val="00A05D40"/>
    <w:rsid w:val="00A17C5F"/>
    <w:rsid w:val="00A46153"/>
    <w:rsid w:val="00A61E67"/>
    <w:rsid w:val="00A67397"/>
    <w:rsid w:val="00A769AA"/>
    <w:rsid w:val="00AA18BA"/>
    <w:rsid w:val="00B21D5B"/>
    <w:rsid w:val="00B439A5"/>
    <w:rsid w:val="00B5472E"/>
    <w:rsid w:val="00B55C82"/>
    <w:rsid w:val="00B5601A"/>
    <w:rsid w:val="00B60350"/>
    <w:rsid w:val="00B75A15"/>
    <w:rsid w:val="00B7655C"/>
    <w:rsid w:val="00B9400F"/>
    <w:rsid w:val="00BA1EBF"/>
    <w:rsid w:val="00BC1ADC"/>
    <w:rsid w:val="00BC5C7E"/>
    <w:rsid w:val="00BC606E"/>
    <w:rsid w:val="00BD004D"/>
    <w:rsid w:val="00BD1610"/>
    <w:rsid w:val="00BD4E0C"/>
    <w:rsid w:val="00C1513F"/>
    <w:rsid w:val="00C47458"/>
    <w:rsid w:val="00C95263"/>
    <w:rsid w:val="00CA4930"/>
    <w:rsid w:val="00CB3A87"/>
    <w:rsid w:val="00CD4138"/>
    <w:rsid w:val="00CE0DE5"/>
    <w:rsid w:val="00D13D6E"/>
    <w:rsid w:val="00D31567"/>
    <w:rsid w:val="00D54AEC"/>
    <w:rsid w:val="00D91E57"/>
    <w:rsid w:val="00D97919"/>
    <w:rsid w:val="00DD7735"/>
    <w:rsid w:val="00DE285A"/>
    <w:rsid w:val="00DE4106"/>
    <w:rsid w:val="00DE5215"/>
    <w:rsid w:val="00DE5C28"/>
    <w:rsid w:val="00E1535B"/>
    <w:rsid w:val="00E25E20"/>
    <w:rsid w:val="00E4346C"/>
    <w:rsid w:val="00E5790D"/>
    <w:rsid w:val="00E72BE4"/>
    <w:rsid w:val="00E748AC"/>
    <w:rsid w:val="00E7775A"/>
    <w:rsid w:val="00E94221"/>
    <w:rsid w:val="00ED4541"/>
    <w:rsid w:val="00EE3F6F"/>
    <w:rsid w:val="00F5669F"/>
    <w:rsid w:val="00F57829"/>
    <w:rsid w:val="00F57B6D"/>
    <w:rsid w:val="00F807BD"/>
    <w:rsid w:val="00F829A0"/>
    <w:rsid w:val="00F86703"/>
    <w:rsid w:val="00F86B74"/>
    <w:rsid w:val="00FA2248"/>
    <w:rsid w:val="00FB6CF2"/>
    <w:rsid w:val="00FC4859"/>
    <w:rsid w:val="00FC5E3C"/>
    <w:rsid w:val="00FE2DBE"/>
    <w:rsid w:val="00FF7B8D"/>
    <w:rsid w:val="01C01CBC"/>
    <w:rsid w:val="0342627A"/>
    <w:rsid w:val="1BF989ED"/>
    <w:rsid w:val="237A117A"/>
    <w:rsid w:val="246567AF"/>
    <w:rsid w:val="274150AD"/>
    <w:rsid w:val="2CBE4E79"/>
    <w:rsid w:val="2DF8A0F1"/>
    <w:rsid w:val="2EF294FE"/>
    <w:rsid w:val="3422E408"/>
    <w:rsid w:val="3F1C3060"/>
    <w:rsid w:val="41E7812B"/>
    <w:rsid w:val="43746B3B"/>
    <w:rsid w:val="43F916C7"/>
    <w:rsid w:val="45772726"/>
    <w:rsid w:val="4594E728"/>
    <w:rsid w:val="4DB363B2"/>
    <w:rsid w:val="5C2239FC"/>
    <w:rsid w:val="5DD6DB2A"/>
    <w:rsid w:val="5EA02F20"/>
    <w:rsid w:val="5FFCA13E"/>
    <w:rsid w:val="70F83F44"/>
    <w:rsid w:val="726F0DE4"/>
    <w:rsid w:val="72B1C5A2"/>
    <w:rsid w:val="7561D240"/>
    <w:rsid w:val="770B5567"/>
    <w:rsid w:val="79BA99BC"/>
    <w:rsid w:val="7CBA0250"/>
    <w:rsid w:val="7CC8CBF2"/>
    <w:rsid w:val="7E1CDF19"/>
    <w:rsid w:val="7E70FACC"/>
    <w:rsid w:val="7EE05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4D81F"/>
  <w15:chartTrackingRefBased/>
  <w15:docId w15:val="{AB173A7F-46CC-4C7F-8B9D-ED1CA8AE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GB" w:eastAsia="en-US" w:bidi="ar-SA"/>
      </w:rPr>
    </w:rPrDefault>
    <w:pPrDefault>
      <w:pPr>
        <w:spacing w:after="16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9E1"/>
    <w:pPr>
      <w:spacing w:after="0" w:line="360" w:lineRule="auto"/>
    </w:pPr>
    <w:rPr>
      <w:rFonts w:ascii="Calibri" w:hAnsi="Calibri"/>
      <w:sz w:val="22"/>
    </w:rPr>
  </w:style>
  <w:style w:type="paragraph" w:styleId="Heading1">
    <w:name w:val="heading 1"/>
    <w:basedOn w:val="Normal"/>
    <w:next w:val="Normal"/>
    <w:link w:val="Heading1Char"/>
    <w:autoRedefine/>
    <w:uiPriority w:val="9"/>
    <w:qFormat/>
    <w:rsid w:val="006F762B"/>
    <w:pPr>
      <w:keepNext/>
      <w:keepLines/>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6F762B"/>
    <w:pPr>
      <w:keepNext/>
      <w:keepLines/>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762B"/>
    <w:pPr>
      <w:keepNext/>
      <w:keepLines/>
      <w:ind w:left="720"/>
      <w:outlineLvl w:val="2"/>
    </w:pPr>
    <w:rPr>
      <w:rFonts w:eastAsiaTheme="majorEastAsia" w:cstheme="majorBidi"/>
      <w:b/>
      <w:szCs w:val="24"/>
    </w:rPr>
  </w:style>
  <w:style w:type="paragraph" w:styleId="Heading4">
    <w:name w:val="heading 4"/>
    <w:basedOn w:val="Normal"/>
    <w:next w:val="Normal"/>
    <w:link w:val="Heading4Char"/>
    <w:autoRedefine/>
    <w:uiPriority w:val="9"/>
    <w:unhideWhenUsed/>
    <w:qFormat/>
    <w:rsid w:val="006F762B"/>
    <w:pPr>
      <w:keepNext/>
      <w:keepLines/>
      <w:ind w:left="720"/>
      <w:outlineLvl w:val="3"/>
    </w:pPr>
    <w:rPr>
      <w:rFonts w:eastAsiaTheme="majorEastAsia" w:cstheme="majorBidi"/>
      <w:b/>
      <w:i/>
      <w:iCs/>
    </w:rPr>
  </w:style>
  <w:style w:type="paragraph" w:styleId="Heading5">
    <w:name w:val="heading 5"/>
    <w:basedOn w:val="Normal"/>
    <w:next w:val="Normal"/>
    <w:link w:val="Heading5Char"/>
    <w:autoRedefine/>
    <w:uiPriority w:val="9"/>
    <w:unhideWhenUsed/>
    <w:qFormat/>
    <w:rsid w:val="006F762B"/>
    <w:pPr>
      <w:keepNext/>
      <w:keepLines/>
      <w:spacing w:before="40"/>
      <w:ind w:left="7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62B"/>
    <w:rPr>
      <w:rFonts w:ascii="Segoe UI Light" w:eastAsiaTheme="majorEastAsia" w:hAnsi="Segoe UI Light" w:cstheme="majorBidi"/>
      <w:b/>
      <w:sz w:val="20"/>
      <w:szCs w:val="32"/>
    </w:rPr>
  </w:style>
  <w:style w:type="character" w:customStyle="1" w:styleId="Heading2Char">
    <w:name w:val="Heading 2 Char"/>
    <w:basedOn w:val="DefaultParagraphFont"/>
    <w:link w:val="Heading2"/>
    <w:uiPriority w:val="9"/>
    <w:rsid w:val="006F762B"/>
    <w:rPr>
      <w:rFonts w:ascii="Segoe UI Light" w:eastAsiaTheme="majorEastAsia" w:hAnsi="Segoe UI Light" w:cstheme="majorBidi"/>
      <w:b/>
      <w:sz w:val="20"/>
      <w:szCs w:val="26"/>
    </w:rPr>
  </w:style>
  <w:style w:type="character" w:customStyle="1" w:styleId="Heading3Char">
    <w:name w:val="Heading 3 Char"/>
    <w:basedOn w:val="DefaultParagraphFont"/>
    <w:link w:val="Heading3"/>
    <w:uiPriority w:val="9"/>
    <w:rsid w:val="006F762B"/>
    <w:rPr>
      <w:rFonts w:ascii="Segoe UI Light" w:eastAsiaTheme="majorEastAsia" w:hAnsi="Segoe UI Light" w:cstheme="majorBidi"/>
      <w:b/>
      <w:sz w:val="20"/>
      <w:szCs w:val="24"/>
    </w:rPr>
  </w:style>
  <w:style w:type="character" w:customStyle="1" w:styleId="Heading4Char">
    <w:name w:val="Heading 4 Char"/>
    <w:basedOn w:val="DefaultParagraphFont"/>
    <w:link w:val="Heading4"/>
    <w:uiPriority w:val="9"/>
    <w:rsid w:val="006F762B"/>
    <w:rPr>
      <w:rFonts w:ascii="Segoe UI Light" w:eastAsiaTheme="majorEastAsia" w:hAnsi="Segoe UI Light" w:cstheme="majorBidi"/>
      <w:b/>
      <w:i/>
      <w:iCs/>
      <w:sz w:val="20"/>
    </w:rPr>
  </w:style>
  <w:style w:type="paragraph" w:styleId="Title">
    <w:name w:val="Title"/>
    <w:basedOn w:val="Normal"/>
    <w:next w:val="Normal"/>
    <w:link w:val="TitleChar"/>
    <w:uiPriority w:val="10"/>
    <w:qFormat/>
    <w:rsid w:val="000A7756"/>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0A7756"/>
    <w:rPr>
      <w:rFonts w:ascii="Ebrima" w:eastAsiaTheme="majorEastAsia" w:hAnsi="Ebrima" w:cstheme="majorBidi"/>
      <w:spacing w:val="-10"/>
      <w:kern w:val="28"/>
      <w:sz w:val="28"/>
      <w:szCs w:val="56"/>
    </w:rPr>
  </w:style>
  <w:style w:type="paragraph" w:styleId="Subtitle">
    <w:name w:val="Subtitle"/>
    <w:basedOn w:val="Normal"/>
    <w:next w:val="Normal"/>
    <w:link w:val="SubtitleChar"/>
    <w:uiPriority w:val="11"/>
    <w:qFormat/>
    <w:rsid w:val="000A7756"/>
    <w:pPr>
      <w:numPr>
        <w:ilvl w:val="1"/>
      </w:numPr>
      <w:jc w:val="center"/>
    </w:pPr>
    <w:rPr>
      <w:rFonts w:eastAsiaTheme="minorEastAsia"/>
      <w:color w:val="7F7F7F" w:themeColor="text1" w:themeTint="80"/>
      <w:spacing w:val="15"/>
    </w:rPr>
  </w:style>
  <w:style w:type="character" w:customStyle="1" w:styleId="SubtitleChar">
    <w:name w:val="Subtitle Char"/>
    <w:basedOn w:val="DefaultParagraphFont"/>
    <w:link w:val="Subtitle"/>
    <w:uiPriority w:val="11"/>
    <w:rsid w:val="000A7756"/>
    <w:rPr>
      <w:rFonts w:ascii="Ebrima" w:eastAsiaTheme="minorEastAsia" w:hAnsi="Ebrima"/>
      <w:color w:val="7F7F7F" w:themeColor="text1" w:themeTint="80"/>
      <w:spacing w:val="15"/>
    </w:rPr>
  </w:style>
  <w:style w:type="character" w:customStyle="1" w:styleId="Heading5Char">
    <w:name w:val="Heading 5 Char"/>
    <w:basedOn w:val="DefaultParagraphFont"/>
    <w:link w:val="Heading5"/>
    <w:uiPriority w:val="9"/>
    <w:rsid w:val="006F762B"/>
    <w:rPr>
      <w:rFonts w:ascii="Segoe UI Light" w:eastAsiaTheme="majorEastAsia" w:hAnsi="Segoe UI Light" w:cstheme="majorBidi"/>
      <w:i/>
      <w:sz w:val="20"/>
    </w:rPr>
  </w:style>
  <w:style w:type="paragraph" w:styleId="NoSpacing">
    <w:name w:val="No Spacing"/>
    <w:autoRedefine/>
    <w:uiPriority w:val="1"/>
    <w:qFormat/>
    <w:rsid w:val="006F762B"/>
    <w:pPr>
      <w:spacing w:after="0" w:line="240" w:lineRule="auto"/>
    </w:pPr>
    <w:rPr>
      <w:rFonts w:ascii="Segoe UI Light" w:hAnsi="Segoe UI Light"/>
    </w:rPr>
  </w:style>
  <w:style w:type="character" w:styleId="Hyperlink">
    <w:name w:val="Hyperlink"/>
    <w:basedOn w:val="DefaultParagraphFont"/>
    <w:uiPriority w:val="99"/>
    <w:unhideWhenUsed/>
    <w:rsid w:val="008939F9"/>
    <w:rPr>
      <w:color w:val="0563C1" w:themeColor="hyperlink"/>
      <w:u w:val="single"/>
    </w:rPr>
  </w:style>
  <w:style w:type="paragraph" w:styleId="Header">
    <w:name w:val="header"/>
    <w:basedOn w:val="Normal"/>
    <w:link w:val="HeaderChar"/>
    <w:uiPriority w:val="99"/>
    <w:unhideWhenUsed/>
    <w:rsid w:val="009C2E95"/>
    <w:pPr>
      <w:tabs>
        <w:tab w:val="center" w:pos="4513"/>
        <w:tab w:val="right" w:pos="9026"/>
      </w:tabs>
      <w:spacing w:line="240" w:lineRule="auto"/>
    </w:pPr>
  </w:style>
  <w:style w:type="character" w:customStyle="1" w:styleId="HeaderChar">
    <w:name w:val="Header Char"/>
    <w:basedOn w:val="DefaultParagraphFont"/>
    <w:link w:val="Header"/>
    <w:uiPriority w:val="99"/>
    <w:rsid w:val="009C2E95"/>
    <w:rPr>
      <w:rFonts w:ascii="Calibri" w:hAnsi="Calibri"/>
      <w:sz w:val="22"/>
    </w:rPr>
  </w:style>
  <w:style w:type="paragraph" w:styleId="Footer">
    <w:name w:val="footer"/>
    <w:basedOn w:val="Normal"/>
    <w:link w:val="FooterChar"/>
    <w:uiPriority w:val="99"/>
    <w:unhideWhenUsed/>
    <w:rsid w:val="009C2E95"/>
    <w:pPr>
      <w:tabs>
        <w:tab w:val="center" w:pos="4513"/>
        <w:tab w:val="right" w:pos="9026"/>
      </w:tabs>
      <w:spacing w:line="240" w:lineRule="auto"/>
    </w:pPr>
  </w:style>
  <w:style w:type="character" w:customStyle="1" w:styleId="FooterChar">
    <w:name w:val="Footer Char"/>
    <w:basedOn w:val="DefaultParagraphFont"/>
    <w:link w:val="Footer"/>
    <w:uiPriority w:val="99"/>
    <w:rsid w:val="009C2E95"/>
    <w:rPr>
      <w:rFonts w:ascii="Calibri" w:hAnsi="Calibri"/>
      <w:sz w:val="22"/>
    </w:rPr>
  </w:style>
  <w:style w:type="paragraph" w:styleId="ListParagraph">
    <w:name w:val="List Paragraph"/>
    <w:basedOn w:val="Normal"/>
    <w:uiPriority w:val="34"/>
    <w:qFormat/>
    <w:rsid w:val="00325033"/>
    <w:pPr>
      <w:ind w:left="720"/>
      <w:contextualSpacing/>
    </w:pPr>
  </w:style>
  <w:style w:type="character" w:styleId="CommentReference">
    <w:name w:val="annotation reference"/>
    <w:basedOn w:val="DefaultParagraphFont"/>
    <w:uiPriority w:val="99"/>
    <w:semiHidden/>
    <w:unhideWhenUsed/>
    <w:rsid w:val="001B240E"/>
    <w:rPr>
      <w:sz w:val="16"/>
      <w:szCs w:val="16"/>
    </w:rPr>
  </w:style>
  <w:style w:type="paragraph" w:styleId="CommentText">
    <w:name w:val="annotation text"/>
    <w:basedOn w:val="Normal"/>
    <w:link w:val="CommentTextChar"/>
    <w:uiPriority w:val="99"/>
    <w:semiHidden/>
    <w:unhideWhenUsed/>
    <w:rsid w:val="001B240E"/>
    <w:pPr>
      <w:spacing w:line="240" w:lineRule="auto"/>
    </w:pPr>
    <w:rPr>
      <w:sz w:val="20"/>
    </w:rPr>
  </w:style>
  <w:style w:type="character" w:customStyle="1" w:styleId="CommentTextChar">
    <w:name w:val="Comment Text Char"/>
    <w:basedOn w:val="DefaultParagraphFont"/>
    <w:link w:val="CommentText"/>
    <w:uiPriority w:val="99"/>
    <w:semiHidden/>
    <w:rsid w:val="001B240E"/>
    <w:rPr>
      <w:rFonts w:ascii="Calibri" w:hAnsi="Calibri"/>
    </w:rPr>
  </w:style>
  <w:style w:type="paragraph" w:styleId="CommentSubject">
    <w:name w:val="annotation subject"/>
    <w:basedOn w:val="CommentText"/>
    <w:next w:val="CommentText"/>
    <w:link w:val="CommentSubjectChar"/>
    <w:uiPriority w:val="99"/>
    <w:semiHidden/>
    <w:unhideWhenUsed/>
    <w:rsid w:val="001B240E"/>
    <w:rPr>
      <w:b/>
      <w:bCs/>
    </w:rPr>
  </w:style>
  <w:style w:type="character" w:customStyle="1" w:styleId="CommentSubjectChar">
    <w:name w:val="Comment Subject Char"/>
    <w:basedOn w:val="CommentTextChar"/>
    <w:link w:val="CommentSubject"/>
    <w:uiPriority w:val="99"/>
    <w:semiHidden/>
    <w:rsid w:val="001B240E"/>
    <w:rPr>
      <w:rFonts w:ascii="Calibri" w:hAnsi="Calibri"/>
      <w:b/>
      <w:bCs/>
    </w:rPr>
  </w:style>
  <w:style w:type="paragraph" w:styleId="BalloonText">
    <w:name w:val="Balloon Text"/>
    <w:basedOn w:val="Normal"/>
    <w:link w:val="BalloonTextChar"/>
    <w:uiPriority w:val="99"/>
    <w:semiHidden/>
    <w:unhideWhenUsed/>
    <w:rsid w:val="001B240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40E"/>
    <w:rPr>
      <w:rFonts w:ascii="Segoe UI" w:hAnsi="Segoe UI" w:cs="Segoe UI"/>
      <w:sz w:val="18"/>
      <w:szCs w:val="18"/>
    </w:rPr>
  </w:style>
  <w:style w:type="paragraph" w:customStyle="1" w:styleId="PTBodyText">
    <w:name w:val="*PT Body Text"/>
    <w:link w:val="PTBodyTextChar"/>
    <w:qFormat/>
    <w:rsid w:val="009C6633"/>
    <w:pPr>
      <w:spacing w:after="0" w:line="240" w:lineRule="auto"/>
    </w:pPr>
    <w:rPr>
      <w:rFonts w:ascii="Calibri" w:eastAsia="Times New Roman" w:hAnsi="Calibri" w:cs="Times New Roman"/>
      <w:bCs/>
      <w:iCs/>
      <w:sz w:val="22"/>
    </w:rPr>
  </w:style>
  <w:style w:type="character" w:customStyle="1" w:styleId="PTBodyTextChar">
    <w:name w:val="*PT Body Text Char"/>
    <w:link w:val="PTBodyText"/>
    <w:locked/>
    <w:rsid w:val="009C6633"/>
    <w:rPr>
      <w:rFonts w:ascii="Calibri" w:eastAsia="Times New Roman" w:hAnsi="Calibri" w:cs="Times New Roman"/>
      <w:bCs/>
      <w:iCs/>
      <w:sz w:val="22"/>
    </w:rPr>
  </w:style>
  <w:style w:type="character" w:customStyle="1" w:styleId="UnresolvedMention1">
    <w:name w:val="Unresolved Mention1"/>
    <w:basedOn w:val="DefaultParagraphFont"/>
    <w:uiPriority w:val="99"/>
    <w:semiHidden/>
    <w:unhideWhenUsed/>
    <w:rsid w:val="005703FF"/>
    <w:rPr>
      <w:color w:val="605E5C"/>
      <w:shd w:val="clear" w:color="auto" w:fill="E1DFDD"/>
    </w:rPr>
  </w:style>
  <w:style w:type="table" w:styleId="TableGrid">
    <w:name w:val="Table Grid"/>
    <w:basedOn w:val="TableNormal"/>
    <w:uiPriority w:val="39"/>
    <w:rsid w:val="00765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65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35910">
      <w:bodyDiv w:val="1"/>
      <w:marLeft w:val="0"/>
      <w:marRight w:val="0"/>
      <w:marTop w:val="0"/>
      <w:marBottom w:val="0"/>
      <w:divBdr>
        <w:top w:val="none" w:sz="0" w:space="0" w:color="auto"/>
        <w:left w:val="none" w:sz="0" w:space="0" w:color="auto"/>
        <w:bottom w:val="none" w:sz="0" w:space="0" w:color="auto"/>
        <w:right w:val="none" w:sz="0" w:space="0" w:color="auto"/>
      </w:divBdr>
    </w:div>
    <w:div w:id="97244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aren.lloyd25@nhs.net" TargetMode="External"/><Relationship Id="rId18" Type="http://schemas.openxmlformats.org/officeDocument/2006/relationships/hyperlink" Target="https://www.hra.nhs.uk/information-about-patients/" TargetMode="External"/><Relationship Id="rId26" Type="http://schemas.openxmlformats.org/officeDocument/2006/relationships/image" Target="media/image6.jpg"/><Relationship Id="rId3" Type="http://schemas.openxmlformats.org/officeDocument/2006/relationships/customXml" Target="../customXml/item3.xml"/><Relationship Id="rId21" Type="http://schemas.openxmlformats.org/officeDocument/2006/relationships/hyperlink" Target="mailto:cnwl.dpo@nhs.net" TargetMode="External"/><Relationship Id="rId7" Type="http://schemas.openxmlformats.org/officeDocument/2006/relationships/webSettings" Target="webSettings.xml"/><Relationship Id="rId12" Type="http://schemas.openxmlformats.org/officeDocument/2006/relationships/hyperlink" Target="mailto:karen.lloyd25@nhs.net" TargetMode="External"/><Relationship Id="rId17" Type="http://schemas.openxmlformats.org/officeDocument/2006/relationships/hyperlink" Target="mailto:ndht.PALS@nhs.net" TargetMode="External"/><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hyperlink" Target="mailto:sponsor.noclor@nhs.net" TargetMode="External"/><Relationship Id="rId20" Type="http://schemas.openxmlformats.org/officeDocument/2006/relationships/hyperlink" Target="mailto:karen.lloyd25@nhs.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mailto:jo.gibbs@nhs.net"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hra.nhs.uk/patientdataandresearch" TargetMode="External"/><Relationship Id="rId31"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equencedigital.org.uk" TargetMode="External"/><Relationship Id="rId22" Type="http://schemas.openxmlformats.org/officeDocument/2006/relationships/hyperlink" Target="mailto:karen.lloyd25@nhs.net"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470907C065AE429ECBF26269824350" ma:contentTypeVersion="13" ma:contentTypeDescription="Create a new document." ma:contentTypeScope="" ma:versionID="a60e4f825b91f937556644922af20802">
  <xsd:schema xmlns:xsd="http://www.w3.org/2001/XMLSchema" xmlns:xs="http://www.w3.org/2001/XMLSchema" xmlns:p="http://schemas.microsoft.com/office/2006/metadata/properties" xmlns:ns2="7babb3d8-d3eb-499c-8e97-dac5590fb5c8" xmlns:ns3="a207fb85-27d3-4f16-843d-b5abe2b49c2b" targetNamespace="http://schemas.microsoft.com/office/2006/metadata/properties" ma:root="true" ma:fieldsID="06d8a2270ef080beed3fde2666a13492" ns2:_="" ns3:_="">
    <xsd:import namespace="7babb3d8-d3eb-499c-8e97-dac5590fb5c8"/>
    <xsd:import namespace="a207fb85-27d3-4f16-843d-b5abe2b49c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bb3d8-d3eb-499c-8e97-dac5590fb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07fb85-27d3-4f16-843d-b5abe2b49c2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4FADDE-FF89-48E3-AE26-0AD154978A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BB0FF9-D6DF-46E3-BAAB-F934CE4DB9E1}">
  <ds:schemaRefs>
    <ds:schemaRef ds:uri="http://schemas.microsoft.com/sharepoint/v3/contenttype/forms"/>
  </ds:schemaRefs>
</ds:datastoreItem>
</file>

<file path=customXml/itemProps3.xml><?xml version="1.0" encoding="utf-8"?>
<ds:datastoreItem xmlns:ds="http://schemas.openxmlformats.org/officeDocument/2006/customXml" ds:itemID="{75CB032C-3153-4E47-85CA-A801BAE76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bb3d8-d3eb-499c-8e97-dac5590fb5c8"/>
    <ds:schemaRef ds:uri="a207fb85-27d3-4f16-843d-b5abe2b49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2075</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Ross Andrew</dc:creator>
  <cp:keywords/>
  <dc:description/>
  <cp:lastModifiedBy>MacDonald, Jennifer</cp:lastModifiedBy>
  <cp:revision>15</cp:revision>
  <dcterms:created xsi:type="dcterms:W3CDTF">2021-07-08T11:14:00Z</dcterms:created>
  <dcterms:modified xsi:type="dcterms:W3CDTF">2021-09-07T12:47:00Z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0x0101004B470907C065AE429ECBF26269824350</vt:lpwstr>
  </property>
</Properties>
</file>